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5B588DD" w14:textId="77777777" w:rsidR="00DA6BEB" w:rsidRPr="00C72620" w:rsidRDefault="00DA6BEB" w:rsidP="00DA6BEB">
      <w:pPr>
        <w:jc w:val="center"/>
        <w:rPr>
          <w:rFonts w:ascii="Times New Roman" w:eastAsia="Calibri" w:hAnsi="Times New Roman" w:cs="Times New Roman"/>
          <w:b/>
          <w:bCs/>
          <w:sz w:val="24"/>
          <w:szCs w:val="24"/>
        </w:rPr>
      </w:pPr>
      <w:r w:rsidRPr="00C72620">
        <w:rPr>
          <w:rFonts w:ascii="Times New Roman" w:eastAsia="Calibri" w:hAnsi="Times New Roman" w:cs="Times New Roman"/>
          <w:b/>
          <w:bCs/>
          <w:sz w:val="24"/>
          <w:szCs w:val="24"/>
        </w:rPr>
        <w:t>REIKŠMINGOS ŽALOS NEDARYMO PRINCIPO VERTINIMO ANKETA</w:t>
      </w:r>
    </w:p>
    <w:p w14:paraId="672A6659" w14:textId="46175162" w:rsidR="00AA3502" w:rsidRPr="00C72620" w:rsidRDefault="7A093F78" w:rsidP="00BA228F">
      <w:pPr>
        <w:spacing w:line="240" w:lineRule="auto"/>
        <w:jc w:val="both"/>
        <w:rPr>
          <w:rFonts w:ascii="Times New Roman" w:eastAsia="Calibri" w:hAnsi="Times New Roman" w:cs="Times New Roman"/>
          <w:b/>
          <w:bCs/>
          <w:sz w:val="24"/>
          <w:szCs w:val="24"/>
        </w:rPr>
      </w:pPr>
      <w:r w:rsidRPr="00C72620">
        <w:rPr>
          <w:rFonts w:ascii="Times New Roman" w:eastAsia="Calibri" w:hAnsi="Times New Roman" w:cs="Times New Roman"/>
          <w:b/>
          <w:bCs/>
          <w:sz w:val="24"/>
          <w:szCs w:val="24"/>
        </w:rPr>
        <w:t xml:space="preserve">4.3. </w:t>
      </w:r>
      <w:r w:rsidR="00DA6BEB" w:rsidRPr="00C72620">
        <w:rPr>
          <w:rFonts w:ascii="Times New Roman" w:eastAsia="Calibri" w:hAnsi="Times New Roman" w:cs="Times New Roman"/>
          <w:b/>
          <w:bCs/>
          <w:sz w:val="24"/>
          <w:szCs w:val="24"/>
        </w:rPr>
        <w:t>uždavinys „</w:t>
      </w:r>
      <w:r w:rsidR="00BA228F" w:rsidRPr="00C72620">
        <w:rPr>
          <w:rFonts w:ascii="Times New Roman" w:eastAsia="Calibri" w:hAnsi="Times New Roman"/>
          <w:b/>
          <w:bCs/>
          <w:iCs/>
          <w:sz w:val="24"/>
          <w:szCs w:val="24"/>
        </w:rPr>
        <w:t xml:space="preserve">Skatinti, kad visi, visų pirma palankių sąlygų neturinčios grupės, turėtų vienodas galimybes gauti kokybiškas ir </w:t>
      </w:r>
      <w:proofErr w:type="spellStart"/>
      <w:r w:rsidR="00BA228F" w:rsidRPr="00C72620">
        <w:rPr>
          <w:rFonts w:ascii="Times New Roman" w:eastAsia="Calibri" w:hAnsi="Times New Roman"/>
          <w:b/>
          <w:bCs/>
          <w:iCs/>
          <w:sz w:val="24"/>
          <w:szCs w:val="24"/>
        </w:rPr>
        <w:t>įtraukias</w:t>
      </w:r>
      <w:proofErr w:type="spellEnd"/>
      <w:r w:rsidR="00BA228F" w:rsidRPr="00C72620">
        <w:rPr>
          <w:rFonts w:ascii="Times New Roman" w:eastAsia="Calibri" w:hAnsi="Times New Roman"/>
          <w:b/>
          <w:bCs/>
          <w:iCs/>
          <w:sz w:val="24"/>
          <w:szCs w:val="24"/>
        </w:rPr>
        <w:t xml:space="preserve"> švietimo ir mokymo paslaugas ir užbaigti mokslą, pradedant ikimokykliniu ugdymu ir priežiūra, taip pat bendruoju lavinimu ir profesiniu rengimu bei mokymu, baigiant tretiniu išsilavinimu ir suaugusiųjų švietimu ir mokymusi, be kita ko, visiems sudaryti palankesnes sąlygas </w:t>
      </w:r>
      <w:proofErr w:type="spellStart"/>
      <w:r w:rsidR="00BA228F" w:rsidRPr="00C72620">
        <w:rPr>
          <w:rFonts w:ascii="Times New Roman" w:eastAsia="Calibri" w:hAnsi="Times New Roman"/>
          <w:b/>
          <w:bCs/>
          <w:iCs/>
          <w:sz w:val="24"/>
          <w:szCs w:val="24"/>
        </w:rPr>
        <w:t>judumui</w:t>
      </w:r>
      <w:proofErr w:type="spellEnd"/>
      <w:r w:rsidR="00BA228F" w:rsidRPr="00C72620">
        <w:rPr>
          <w:rFonts w:ascii="Times New Roman" w:eastAsia="Calibri" w:hAnsi="Times New Roman"/>
          <w:b/>
          <w:bCs/>
          <w:iCs/>
          <w:sz w:val="24"/>
          <w:szCs w:val="24"/>
        </w:rPr>
        <w:t xml:space="preserve"> mokymosi tikslais ir užtikrinant prieinamumą neįgaliesiems</w:t>
      </w:r>
      <w:r w:rsidR="00DA6BEB" w:rsidRPr="00C72620">
        <w:rPr>
          <w:rFonts w:ascii="Times New Roman" w:eastAsia="Calibri" w:hAnsi="Times New Roman" w:cs="Times New Roman"/>
          <w:b/>
          <w:bCs/>
          <w:sz w:val="24"/>
          <w:szCs w:val="24"/>
        </w:rPr>
        <w:t>“</w:t>
      </w:r>
    </w:p>
    <w:p w14:paraId="14A5938F" w14:textId="77777777" w:rsidR="002C1D90" w:rsidRPr="00C72620" w:rsidRDefault="002C1D90" w:rsidP="00974087">
      <w:pPr>
        <w:spacing w:after="0" w:line="240" w:lineRule="auto"/>
        <w:jc w:val="center"/>
        <w:rPr>
          <w:rFonts w:ascii="Times New Roman" w:eastAsia="Calibri" w:hAnsi="Times New Roman" w:cs="Times New Roman"/>
          <w:b/>
          <w:bCs/>
          <w:sz w:val="24"/>
          <w:szCs w:val="24"/>
        </w:rPr>
      </w:pPr>
    </w:p>
    <w:p w14:paraId="3D26CD7A" w14:textId="77777777" w:rsidR="002C1D90" w:rsidRPr="00C72620" w:rsidRDefault="002C1D90" w:rsidP="00B42C97">
      <w:pPr>
        <w:spacing w:after="0" w:line="240" w:lineRule="auto"/>
        <w:rPr>
          <w:rFonts w:ascii="Times New Roman" w:hAnsi="Times New Roman" w:cs="Times New Roman"/>
          <w:b/>
          <w:sz w:val="24"/>
          <w:szCs w:val="24"/>
        </w:rPr>
      </w:pPr>
      <w:r w:rsidRPr="00C72620">
        <w:rPr>
          <w:rFonts w:ascii="Times New Roman" w:hAnsi="Times New Roman" w:cs="Times New Roman"/>
          <w:b/>
          <w:sz w:val="24"/>
          <w:szCs w:val="24"/>
        </w:rPr>
        <w:t>Veiksmai (veiklos):</w:t>
      </w:r>
    </w:p>
    <w:p w14:paraId="2539281F" w14:textId="77777777" w:rsidR="00900C33" w:rsidRPr="00C72620" w:rsidRDefault="00900C33" w:rsidP="00B42C97">
      <w:pPr>
        <w:spacing w:after="0" w:line="240" w:lineRule="auto"/>
        <w:rPr>
          <w:rFonts w:ascii="Times New Roman" w:hAnsi="Times New Roman" w:cs="Times New Roman"/>
          <w:b/>
          <w:sz w:val="24"/>
          <w:szCs w:val="24"/>
        </w:rPr>
      </w:pPr>
    </w:p>
    <w:p w14:paraId="1CF67719" w14:textId="77777777" w:rsidR="00B772D8" w:rsidRPr="00C72620" w:rsidRDefault="00B772D8" w:rsidP="00B42C97">
      <w:pPr>
        <w:spacing w:after="0" w:line="240" w:lineRule="auto"/>
        <w:jc w:val="both"/>
        <w:rPr>
          <w:rFonts w:ascii="Times New Roman" w:hAnsi="Times New Roman"/>
          <w:sz w:val="24"/>
          <w:szCs w:val="24"/>
        </w:rPr>
      </w:pPr>
      <w:r w:rsidRPr="00C72620">
        <w:rPr>
          <w:rFonts w:ascii="Times New Roman" w:hAnsi="Times New Roman"/>
          <w:b/>
          <w:bCs/>
          <w:sz w:val="24"/>
          <w:szCs w:val="24"/>
        </w:rPr>
        <w:t xml:space="preserve">4.3.1. Pagerinti švietimo </w:t>
      </w:r>
      <w:proofErr w:type="spellStart"/>
      <w:r w:rsidRPr="00C72620">
        <w:rPr>
          <w:rFonts w:ascii="Times New Roman" w:hAnsi="Times New Roman"/>
          <w:b/>
          <w:bCs/>
          <w:sz w:val="24"/>
          <w:szCs w:val="24"/>
        </w:rPr>
        <w:t>įtrauktį</w:t>
      </w:r>
      <w:proofErr w:type="spellEnd"/>
      <w:r w:rsidRPr="00C72620">
        <w:rPr>
          <w:rFonts w:ascii="Times New Roman" w:hAnsi="Times New Roman"/>
          <w:b/>
          <w:bCs/>
          <w:sz w:val="24"/>
          <w:szCs w:val="24"/>
        </w:rPr>
        <w:t xml:space="preserve"> asmenims, patiriantiems atskirtį </w:t>
      </w:r>
      <w:r w:rsidRPr="00C72620">
        <w:rPr>
          <w:rFonts w:ascii="Times New Roman" w:eastAsia="Times New Roman" w:hAnsi="Times New Roman" w:cs="Times New Roman"/>
          <w:b/>
          <w:noProof/>
          <w:sz w:val="24"/>
          <w:szCs w:val="24"/>
        </w:rPr>
        <w:t>ar socialines rizikas, dėl kurių kyla grėsmė patirti socialinę atskirtį</w:t>
      </w:r>
      <w:r w:rsidRPr="00C72620">
        <w:rPr>
          <w:rFonts w:ascii="Times New Roman" w:hAnsi="Times New Roman"/>
          <w:b/>
          <w:bCs/>
          <w:sz w:val="24"/>
          <w:szCs w:val="24"/>
        </w:rPr>
        <w:t>, suteikti švietimo pagalbą bei koordinuotai teikiamas paslaugas (įskaitant ir sveikatos priežiūros paslaugas)</w:t>
      </w:r>
      <w:r w:rsidRPr="00C72620">
        <w:rPr>
          <w:rFonts w:ascii="Times New Roman" w:hAnsi="Times New Roman"/>
          <w:sz w:val="24"/>
          <w:szCs w:val="24"/>
        </w:rPr>
        <w:t xml:space="preserve">: vaikams, turintiems specialiųjų ugdymosi poreikių, nepalankiomis gyvenimo sąlygomis gyvenantiems vaikams, tautinių mažumų bendruomenių vaikams </w:t>
      </w:r>
      <w:proofErr w:type="gramStart"/>
      <w:r w:rsidRPr="00C72620">
        <w:rPr>
          <w:rFonts w:ascii="Times New Roman" w:hAnsi="Times New Roman"/>
          <w:sz w:val="24"/>
          <w:szCs w:val="24"/>
        </w:rPr>
        <w:t>(</w:t>
      </w:r>
      <w:proofErr w:type="gramEnd"/>
      <w:r w:rsidRPr="00C72620">
        <w:rPr>
          <w:rFonts w:ascii="Times New Roman" w:hAnsi="Times New Roman"/>
          <w:sz w:val="24"/>
          <w:szCs w:val="24"/>
        </w:rPr>
        <w:t xml:space="preserve">romams ir kt.), grįžusiems ir atvykusiems iš užsienio ir kt. pasiekimų skirtumų regionuose mažinimas, teikiant ankstyvąją intervenciją, individualią ugdymo ir švietimo pagalbą bei koordinuotai teikiamas paslaugas įvairių ugdymo poreikių turintiems vaikams; lituanistinio švietimo paslaugų plėtojimas ir gerinimas. Ši veikla bus įgyvendinama VVL regione. </w:t>
      </w:r>
    </w:p>
    <w:p w14:paraId="3643C9A8" w14:textId="77777777" w:rsidR="00B772D8" w:rsidRPr="00C72620" w:rsidRDefault="00B772D8" w:rsidP="00B42C97">
      <w:pPr>
        <w:spacing w:after="0" w:line="240" w:lineRule="auto"/>
        <w:jc w:val="both"/>
        <w:rPr>
          <w:rFonts w:ascii="Times New Roman" w:hAnsi="Times New Roman"/>
          <w:sz w:val="24"/>
          <w:szCs w:val="24"/>
        </w:rPr>
      </w:pPr>
      <w:r w:rsidRPr="00C72620">
        <w:rPr>
          <w:rFonts w:ascii="Times New Roman" w:eastAsia="Times New Roman" w:hAnsi="Times New Roman" w:cs="Times New Roman"/>
          <w:b/>
          <w:bCs/>
          <w:sz w:val="24"/>
          <w:szCs w:val="24"/>
        </w:rPr>
        <w:t>4.3.2. Didinti mokymosi ir švietimo pagalbos teikimą klasės (grupės) lygmeniu,</w:t>
      </w:r>
      <w:r w:rsidRPr="00C72620">
        <w:rPr>
          <w:rFonts w:ascii="Cambria" w:eastAsia="Cambria" w:hAnsi="Cambria" w:cs="Cambria"/>
          <w:b/>
          <w:bCs/>
          <w:color w:val="4F81BD" w:themeColor="accent1"/>
          <w:sz w:val="24"/>
          <w:szCs w:val="24"/>
        </w:rPr>
        <w:t xml:space="preserve"> </w:t>
      </w:r>
      <w:r w:rsidRPr="00C72620">
        <w:rPr>
          <w:rFonts w:ascii="Times New Roman" w:eastAsia="Times New Roman" w:hAnsi="Times New Roman" w:cs="Times New Roman"/>
          <w:b/>
          <w:bCs/>
          <w:sz w:val="24"/>
          <w:szCs w:val="24"/>
        </w:rPr>
        <w:t xml:space="preserve">sudarant tinkamas sąlygas </w:t>
      </w:r>
      <w:proofErr w:type="spellStart"/>
      <w:r w:rsidRPr="00C72620">
        <w:rPr>
          <w:rFonts w:ascii="Times New Roman" w:eastAsia="Times New Roman" w:hAnsi="Times New Roman" w:cs="Times New Roman"/>
          <w:b/>
          <w:bCs/>
          <w:sz w:val="24"/>
          <w:szCs w:val="24"/>
        </w:rPr>
        <w:t>įtraukties</w:t>
      </w:r>
      <w:proofErr w:type="spellEnd"/>
      <w:r w:rsidRPr="00C72620">
        <w:rPr>
          <w:rFonts w:ascii="Times New Roman" w:eastAsia="Times New Roman" w:hAnsi="Times New Roman" w:cs="Times New Roman"/>
          <w:b/>
          <w:bCs/>
          <w:sz w:val="24"/>
          <w:szCs w:val="24"/>
        </w:rPr>
        <w:t xml:space="preserve"> būdu ugdytis įvairių ugdymosi poreikių turintiems mokiniams</w:t>
      </w:r>
      <w:r w:rsidRPr="00C72620">
        <w:rPr>
          <w:rFonts w:ascii="Times New Roman" w:eastAsia="Times New Roman" w:hAnsi="Times New Roman" w:cs="Times New Roman"/>
          <w:sz w:val="24"/>
          <w:szCs w:val="24"/>
        </w:rPr>
        <w:t xml:space="preserve">: dviejų ar daugiau mokytojų veikla vienu metu toje pačioje klasėje (grupėje) kartu su švietimo pagalbos specialistais, kitais pagalbą mokiniui teikiančiais darbuotojais taikant </w:t>
      </w:r>
      <w:proofErr w:type="spellStart"/>
      <w:r w:rsidRPr="00C72620">
        <w:rPr>
          <w:rFonts w:ascii="Times New Roman" w:eastAsia="Times New Roman" w:hAnsi="Times New Roman" w:cs="Times New Roman"/>
          <w:sz w:val="24"/>
          <w:szCs w:val="24"/>
        </w:rPr>
        <w:t>univesalaus</w:t>
      </w:r>
      <w:proofErr w:type="spellEnd"/>
      <w:r w:rsidRPr="00C72620">
        <w:rPr>
          <w:rFonts w:ascii="Times New Roman" w:eastAsia="Times New Roman" w:hAnsi="Times New Roman" w:cs="Times New Roman"/>
          <w:sz w:val="24"/>
          <w:szCs w:val="24"/>
        </w:rPr>
        <w:t xml:space="preserve"> dizaino ugdyme principą; </w:t>
      </w:r>
      <w:proofErr w:type="spellStart"/>
      <w:r w:rsidRPr="00C72620">
        <w:rPr>
          <w:rFonts w:ascii="Times New Roman" w:eastAsia="Times New Roman" w:hAnsi="Times New Roman" w:cs="Times New Roman"/>
          <w:sz w:val="24"/>
          <w:szCs w:val="24"/>
        </w:rPr>
        <w:t>įtraukiųjų</w:t>
      </w:r>
      <w:proofErr w:type="spellEnd"/>
      <w:r w:rsidRPr="00C72620">
        <w:rPr>
          <w:rFonts w:ascii="Times New Roman" w:eastAsia="Times New Roman" w:hAnsi="Times New Roman" w:cs="Times New Roman"/>
          <w:sz w:val="24"/>
          <w:szCs w:val="24"/>
        </w:rPr>
        <w:t xml:space="preserve"> klasių modelio sukūrimas ir diegimas; mobiliu ir nuotoliniu būdu teikiamų mokymosi ir švietimo pagalbos paslaugų organizavimas ir teikimas, kai klasėse (grupėse) </w:t>
      </w:r>
      <w:proofErr w:type="spellStart"/>
      <w:r w:rsidRPr="00C72620">
        <w:rPr>
          <w:rFonts w:ascii="Times New Roman" w:eastAsia="Times New Roman" w:hAnsi="Times New Roman" w:cs="Times New Roman"/>
          <w:sz w:val="24"/>
          <w:szCs w:val="24"/>
        </w:rPr>
        <w:t>įtraukties</w:t>
      </w:r>
      <w:proofErr w:type="spellEnd"/>
      <w:r w:rsidRPr="00C72620">
        <w:rPr>
          <w:rFonts w:ascii="Times New Roman" w:eastAsia="Times New Roman" w:hAnsi="Times New Roman" w:cs="Times New Roman"/>
          <w:sz w:val="24"/>
          <w:szCs w:val="24"/>
        </w:rPr>
        <w:t xml:space="preserve"> būdu ugdomi specialiųjų ugdymosi poreikių dėl išskirtinių gabumų, negalių ar nepalankių socialinių aplinkos veiksnių turintys mokiniai.</w:t>
      </w:r>
    </w:p>
    <w:p w14:paraId="619C081F" w14:textId="77777777" w:rsidR="00B772D8" w:rsidRPr="00C72620" w:rsidRDefault="00B772D8" w:rsidP="00B42C97">
      <w:pPr>
        <w:spacing w:after="0" w:line="240" w:lineRule="auto"/>
        <w:jc w:val="both"/>
        <w:rPr>
          <w:rFonts w:ascii="Times New Roman" w:eastAsia="Times New Roman" w:hAnsi="Times New Roman"/>
          <w:sz w:val="24"/>
          <w:szCs w:val="24"/>
        </w:rPr>
      </w:pPr>
      <w:r w:rsidRPr="00C72620">
        <w:rPr>
          <w:rFonts w:ascii="Times New Roman" w:hAnsi="Times New Roman"/>
          <w:b/>
          <w:bCs/>
          <w:sz w:val="24"/>
          <w:szCs w:val="24"/>
        </w:rPr>
        <w:t xml:space="preserve">4.3.3. Užtikrinant vienodas starto švietime galimybes, padidinti ikimokyklinio ugdymo ir visos dienos mokyklos prieinamas paslaugas asmenims, patiriantiems atskirtį ar socialines rizikas, dėl kurių kyla grėsmė patirti socialinę atskirtį: </w:t>
      </w:r>
      <w:r w:rsidRPr="00C72620">
        <w:rPr>
          <w:rFonts w:ascii="Times New Roman" w:eastAsia="Times New Roman" w:hAnsi="Times New Roman"/>
          <w:noProof/>
          <w:sz w:val="24"/>
          <w:szCs w:val="24"/>
        </w:rPr>
        <w:t xml:space="preserve">ikimokyklinio ir visos dienos mokyklos ugdymo prieinamumo vaikams, patiriantiems atskirtį, gerinimas, sukuriant ir įdiegiant priemonių įtraukiam ugdymui ir švietimo pagalbai ikimokyklinio, priešmokyklinio ir bendrojo ugdymo mokyklose užtikrinti paketą, sudarant sąlygas jose vykdyti visos dienos veiklas bei sukuriant įstaigų, vykdančių ikimokyklinio ugdymo programas, stiprinimo paketą, apimantį mokymąsi vieniems iš kitų. </w:t>
      </w:r>
      <w:r w:rsidRPr="00C72620">
        <w:rPr>
          <w:rFonts w:ascii="Times New Roman" w:eastAsia="Times New Roman" w:hAnsi="Times New Roman"/>
          <w:sz w:val="24"/>
          <w:szCs w:val="24"/>
        </w:rPr>
        <w:t xml:space="preserve">Ši veikla bus įgyvendinama VVL regione. </w:t>
      </w:r>
    </w:p>
    <w:p w14:paraId="39F08227" w14:textId="55568B65" w:rsidR="00B772D8" w:rsidRPr="00C72620" w:rsidRDefault="00B772D8" w:rsidP="00B42C97">
      <w:pPr>
        <w:spacing w:after="0" w:line="240" w:lineRule="auto"/>
        <w:jc w:val="both"/>
        <w:rPr>
          <w:rFonts w:ascii="Times New Roman" w:hAnsi="Times New Roman" w:cs="Times New Roman"/>
          <w:sz w:val="24"/>
          <w:szCs w:val="24"/>
        </w:rPr>
      </w:pPr>
      <w:r w:rsidRPr="00C72620">
        <w:rPr>
          <w:rFonts w:ascii="Times New Roman" w:hAnsi="Times New Roman"/>
          <w:b/>
          <w:bCs/>
          <w:sz w:val="24"/>
          <w:szCs w:val="24"/>
        </w:rPr>
        <w:t xml:space="preserve">4.3.4. Ikimokyklinio </w:t>
      </w:r>
      <w:r w:rsidRPr="00C72620">
        <w:rPr>
          <w:rFonts w:ascii="Times New Roman" w:eastAsia="Times New Roman" w:hAnsi="Times New Roman" w:cs="Times New Roman"/>
          <w:b/>
          <w:bCs/>
          <w:color w:val="000000" w:themeColor="text1"/>
          <w:sz w:val="24"/>
          <w:szCs w:val="24"/>
        </w:rPr>
        <w:t xml:space="preserve">(įskaitant privalomąjį) ir priešmokyklinio </w:t>
      </w:r>
      <w:r w:rsidRPr="00C72620">
        <w:rPr>
          <w:rFonts w:ascii="Times New Roman" w:hAnsi="Times New Roman"/>
          <w:b/>
          <w:bCs/>
          <w:sz w:val="24"/>
          <w:szCs w:val="24"/>
        </w:rPr>
        <w:t xml:space="preserve">ugdymo užtikrinimas socialinę atskirtį, skurdą ar socialines rizikas, dėl kurių kyla grėsmė patirti socialinę atskirtį, patiriantiems vaikams (Vaiko garantijų sistemos įgyvendinimas </w:t>
      </w:r>
      <w:r w:rsidRPr="00C72620">
        <w:rPr>
          <w:rFonts w:ascii="Times New Roman" w:eastAsia="Times New Roman" w:hAnsi="Times New Roman" w:cs="Times New Roman"/>
          <w:b/>
          <w:bCs/>
          <w:sz w:val="24"/>
          <w:szCs w:val="24"/>
        </w:rPr>
        <w:t>bei tėvų (globėjų) ir ugdymo įstaigų vykdančių ikimokyklinio</w:t>
      </w:r>
      <w:r w:rsidR="009D3FDC" w:rsidRPr="00C72620">
        <w:rPr>
          <w:rFonts w:ascii="Times New Roman" w:eastAsia="Times New Roman" w:hAnsi="Times New Roman" w:cs="Times New Roman"/>
          <w:b/>
          <w:bCs/>
          <w:sz w:val="24"/>
          <w:szCs w:val="24"/>
        </w:rPr>
        <w:t xml:space="preserve"> ir/ar priešmokyklinio ugdymo p</w:t>
      </w:r>
      <w:r w:rsidRPr="00C72620">
        <w:rPr>
          <w:rFonts w:ascii="Times New Roman" w:eastAsia="Times New Roman" w:hAnsi="Times New Roman" w:cs="Times New Roman"/>
          <w:b/>
          <w:bCs/>
          <w:sz w:val="24"/>
          <w:szCs w:val="24"/>
        </w:rPr>
        <w:t>rogramas personalo neformalus švietimas</w:t>
      </w:r>
      <w:r w:rsidRPr="00C72620">
        <w:rPr>
          <w:rFonts w:ascii="Times New Roman" w:hAnsi="Times New Roman"/>
          <w:b/>
          <w:bCs/>
          <w:sz w:val="24"/>
          <w:szCs w:val="24"/>
        </w:rPr>
        <w:t xml:space="preserve">). </w:t>
      </w:r>
      <w:r w:rsidRPr="00C72620">
        <w:rPr>
          <w:rFonts w:ascii="Times New Roman" w:hAnsi="Times New Roman" w:cs="Times New Roman"/>
          <w:sz w:val="24"/>
          <w:szCs w:val="24"/>
        </w:rPr>
        <w:t>Ši veikla bus įgyvendinama VVL ir Sostinės regionuose.</w:t>
      </w:r>
    </w:p>
    <w:p w14:paraId="5ABDD36E" w14:textId="77777777" w:rsidR="00B772D8" w:rsidRPr="00C72620" w:rsidRDefault="00B772D8" w:rsidP="00B42C97">
      <w:pPr>
        <w:spacing w:after="0" w:line="240" w:lineRule="auto"/>
        <w:jc w:val="both"/>
        <w:rPr>
          <w:rFonts w:ascii="Times New Roman" w:hAnsi="Times New Roman" w:cs="Times New Roman"/>
          <w:sz w:val="24"/>
          <w:szCs w:val="24"/>
        </w:rPr>
      </w:pPr>
      <w:r w:rsidRPr="00C72620">
        <w:rPr>
          <w:rFonts w:ascii="Times New Roman" w:hAnsi="Times New Roman"/>
          <w:b/>
          <w:sz w:val="24"/>
          <w:szCs w:val="24"/>
        </w:rPr>
        <w:t xml:space="preserve">4.3.5. Socialinės ir finansinės paskatos bei pagalba profesinio mokymo įstaigų mokiniams ir aukštųjų mokyklų studentams iš nepalankias sąlygas turinčių grupių. </w:t>
      </w:r>
      <w:r w:rsidRPr="00C72620">
        <w:rPr>
          <w:rFonts w:ascii="Times New Roman" w:hAnsi="Times New Roman" w:cs="Times New Roman"/>
          <w:sz w:val="24"/>
          <w:szCs w:val="24"/>
        </w:rPr>
        <w:t>Ši veikla bus įgyvendinama VVL ir Sostinės regionuose.</w:t>
      </w:r>
    </w:p>
    <w:p w14:paraId="263B3857" w14:textId="77777777" w:rsidR="00EA6290" w:rsidRPr="00C72620" w:rsidRDefault="00EA6290" w:rsidP="00B42C97">
      <w:pPr>
        <w:spacing w:after="0" w:line="240" w:lineRule="auto"/>
        <w:ind w:firstLine="567"/>
        <w:rPr>
          <w:rFonts w:ascii="Times New Roman" w:eastAsia="Calibri" w:hAnsi="Times New Roman" w:cs="Times New Roman"/>
          <w:b/>
          <w:bCs/>
          <w:sz w:val="24"/>
          <w:szCs w:val="24"/>
        </w:rPr>
      </w:pPr>
    </w:p>
    <w:p w14:paraId="4D02EE40" w14:textId="4782433C" w:rsidR="00900C33" w:rsidRPr="00C72620" w:rsidRDefault="00900C33" w:rsidP="00B42C97">
      <w:pPr>
        <w:spacing w:after="0" w:line="240" w:lineRule="auto"/>
        <w:ind w:firstLine="567"/>
        <w:rPr>
          <w:rFonts w:ascii="Times New Roman" w:eastAsia="Calibri" w:hAnsi="Times New Roman" w:cs="Times New Roman"/>
          <w:b/>
          <w:bCs/>
          <w:sz w:val="24"/>
          <w:szCs w:val="24"/>
        </w:rPr>
      </w:pPr>
      <w:r w:rsidRPr="00C72620">
        <w:rPr>
          <w:rFonts w:ascii="Times New Roman" w:eastAsia="Calibri" w:hAnsi="Times New Roman" w:cs="Times New Roman"/>
          <w:b/>
          <w:bCs/>
          <w:sz w:val="24"/>
          <w:szCs w:val="24"/>
        </w:rPr>
        <w:t>Trumpa vertinimo santrauka</w:t>
      </w:r>
    </w:p>
    <w:p w14:paraId="1DCC05C8" w14:textId="77777777" w:rsidR="00900C33" w:rsidRPr="00C72620" w:rsidRDefault="00900C33" w:rsidP="00B42C97">
      <w:pPr>
        <w:spacing w:after="0" w:line="240" w:lineRule="auto"/>
        <w:ind w:firstLine="360"/>
        <w:jc w:val="both"/>
        <w:rPr>
          <w:rFonts w:ascii="Times New Roman" w:eastAsia="Calibri" w:hAnsi="Times New Roman" w:cs="Times New Roman"/>
          <w:bCs/>
          <w:sz w:val="24"/>
          <w:szCs w:val="24"/>
        </w:rPr>
      </w:pPr>
    </w:p>
    <w:p w14:paraId="111A9A96" w14:textId="33B7320A" w:rsidR="00900C33" w:rsidRPr="00C72620" w:rsidRDefault="00900C33" w:rsidP="00B42C97">
      <w:pPr>
        <w:spacing w:after="0" w:line="240" w:lineRule="auto"/>
        <w:ind w:firstLine="360"/>
        <w:jc w:val="both"/>
        <w:rPr>
          <w:rFonts w:ascii="Times New Roman" w:eastAsia="Calibri" w:hAnsi="Times New Roman" w:cs="Times New Roman"/>
          <w:bCs/>
          <w:sz w:val="24"/>
          <w:szCs w:val="24"/>
        </w:rPr>
      </w:pPr>
      <w:r w:rsidRPr="00C72620">
        <w:rPr>
          <w:rFonts w:ascii="Times New Roman" w:eastAsia="Calibri" w:hAnsi="Times New Roman" w:cs="Times New Roman"/>
          <w:bCs/>
          <w:sz w:val="24"/>
          <w:szCs w:val="24"/>
        </w:rPr>
        <w:t xml:space="preserve">Vadovaujantis Europos Komisijos 2021 vasario 12 d. patvirtintomis Reikšmingos žalos nedarymo principo taikymo pagal Ekonomikos atsparumo ir didinimo priemonės reglamentą techninėmis gairėmis (https://eur-lex.europa.eu/legal-content/EN/TXT/PDF/?uri=CELEX:52021XC0218(01)&amp;from=EN), įvertinus 4.3 uždavinio </w:t>
      </w:r>
      <w:r w:rsidRPr="00C72620">
        <w:rPr>
          <w:rFonts w:ascii="Times New Roman" w:eastAsia="Calibri" w:hAnsi="Times New Roman" w:cs="Times New Roman"/>
          <w:bCs/>
          <w:sz w:val="24"/>
          <w:szCs w:val="24"/>
        </w:rPr>
        <w:lastRenderedPageBreak/>
        <w:t>planuojamų veiksmų (veiklų) poveikį 6 aplinkos tikslams, nurodytiems 2020 m. birželio 18 d. Europos Parlamento ir Tarybos reglamento (ES) Nr. 2020/852 dėl sistemos tvariam investavimui palengvinti sukūrimo, kuriuo iš dalies keičiamas Reglamentas (ES) 2019/2088, 17 straipsnyje, nustatyta, kad šio uždavinio 4.3.1 – 4.3.5 veiksmai (veiklos) dėl savo pobūdžio neturi neigiamo numatomo poveikio visiems 6 aplinkos tikslams arba numatomas jų poveikis yra nereikšmingas, t. y. nedaro tiesioginio ir pirminio netiesioginio poveikio per visą gyvavimo ciklą, todėl laikoma, kad veiksmai (veiklos) atitinka reikšmingos žalos nedarymo principą.</w:t>
      </w:r>
    </w:p>
    <w:p w14:paraId="44A913E8" w14:textId="77777777" w:rsidR="00900C33" w:rsidRPr="00C72620" w:rsidRDefault="00900C33" w:rsidP="002F4785">
      <w:pPr>
        <w:spacing w:after="0" w:line="240" w:lineRule="auto"/>
        <w:ind w:firstLine="360"/>
        <w:jc w:val="both"/>
        <w:rPr>
          <w:rFonts w:ascii="Times New Roman" w:eastAsia="Calibri" w:hAnsi="Times New Roman" w:cs="Times New Roman"/>
          <w:bCs/>
          <w:sz w:val="24"/>
          <w:szCs w:val="24"/>
        </w:rPr>
      </w:pPr>
    </w:p>
    <w:p w14:paraId="256D7397" w14:textId="77777777" w:rsidR="00900C33" w:rsidRPr="00C72620" w:rsidRDefault="00900C33" w:rsidP="002F4785">
      <w:pPr>
        <w:spacing w:after="0" w:line="240" w:lineRule="auto"/>
        <w:ind w:firstLine="360"/>
        <w:jc w:val="both"/>
        <w:rPr>
          <w:rFonts w:ascii="Times New Roman" w:eastAsia="Calibri" w:hAnsi="Times New Roman" w:cs="Times New Roman"/>
          <w:bCs/>
          <w:sz w:val="24"/>
          <w:szCs w:val="24"/>
        </w:rPr>
      </w:pPr>
    </w:p>
    <w:p w14:paraId="6A05A809" w14:textId="77777777" w:rsidR="00016ED3" w:rsidRPr="00C72620" w:rsidRDefault="00016ED3">
      <w:pPr>
        <w:rPr>
          <w:rFonts w:ascii="Times New Roman" w:eastAsia="Calibri" w:hAnsi="Times New Roman" w:cs="Times New Roman"/>
          <w:b/>
          <w:bCs/>
          <w:sz w:val="24"/>
          <w:szCs w:val="24"/>
        </w:rPr>
      </w:pPr>
      <w:r w:rsidRPr="00C72620">
        <w:rPr>
          <w:rFonts w:ascii="Times New Roman" w:eastAsia="Calibri" w:hAnsi="Times New Roman" w:cs="Times New Roman"/>
          <w:b/>
          <w:bCs/>
          <w:sz w:val="24"/>
          <w:szCs w:val="24"/>
        </w:rPr>
        <w:br w:type="page"/>
      </w:r>
    </w:p>
    <w:p w14:paraId="062A5D48" w14:textId="77777777" w:rsidR="00B94F7B" w:rsidRPr="00C72620" w:rsidRDefault="00B94F7B" w:rsidP="00B94F7B">
      <w:pPr>
        <w:spacing w:after="120" w:line="240" w:lineRule="auto"/>
        <w:jc w:val="both"/>
        <w:rPr>
          <w:rFonts w:ascii="Times New Roman" w:eastAsia="Calibri" w:hAnsi="Times New Roman" w:cs="Times New Roman"/>
          <w:b/>
          <w:bCs/>
          <w:sz w:val="24"/>
          <w:szCs w:val="24"/>
        </w:rPr>
      </w:pPr>
      <w:r w:rsidRPr="00C72620">
        <w:rPr>
          <w:rFonts w:ascii="Times New Roman" w:eastAsia="Calibri" w:hAnsi="Times New Roman" w:cs="Times New Roman"/>
          <w:sz w:val="24"/>
          <w:szCs w:val="24"/>
        </w:rPr>
        <w:lastRenderedPageBreak/>
        <w:t xml:space="preserve">1 lentelė. </w:t>
      </w:r>
      <w:r w:rsidRPr="00C72620">
        <w:rPr>
          <w:rFonts w:ascii="Times New Roman" w:eastAsia="Calibri" w:hAnsi="Times New Roman" w:cs="Times New Roman"/>
          <w:b/>
          <w:sz w:val="24"/>
          <w:szCs w:val="24"/>
        </w:rPr>
        <w:t>Pirmas vertinimo etapas</w:t>
      </w:r>
    </w:p>
    <w:tbl>
      <w:tblPr>
        <w:tblStyle w:val="Lentelstinklelis"/>
        <w:tblW w:w="0" w:type="auto"/>
        <w:tblLook w:val="04A0" w:firstRow="1" w:lastRow="0" w:firstColumn="1" w:lastColumn="0" w:noHBand="0" w:noVBand="1"/>
      </w:tblPr>
      <w:tblGrid>
        <w:gridCol w:w="2608"/>
        <w:gridCol w:w="1423"/>
        <w:gridCol w:w="1423"/>
        <w:gridCol w:w="4400"/>
      </w:tblGrid>
      <w:tr w:rsidR="00BA5A4E" w:rsidRPr="00C72620" w14:paraId="2E499749" w14:textId="77777777" w:rsidTr="65CE340E">
        <w:tc>
          <w:tcPr>
            <w:tcW w:w="2608" w:type="dxa"/>
          </w:tcPr>
          <w:p w14:paraId="75BC832C" w14:textId="6BEB16B9" w:rsidR="00BA5A4E" w:rsidRPr="00C72620" w:rsidRDefault="00156F37" w:rsidP="00AA3502">
            <w:pPr>
              <w:rPr>
                <w:rFonts w:ascii="Times New Roman" w:eastAsia="Calibri" w:hAnsi="Times New Roman" w:cs="Times New Roman"/>
                <w:b/>
                <w:bCs/>
                <w:sz w:val="24"/>
                <w:szCs w:val="24"/>
              </w:rPr>
            </w:pPr>
            <w:r w:rsidRPr="00C72620">
              <w:rPr>
                <w:rFonts w:ascii="Times New Roman" w:eastAsia="Calibri" w:hAnsi="Times New Roman" w:cs="Times New Roman"/>
                <w:b/>
                <w:bCs/>
                <w:sz w:val="24"/>
                <w:szCs w:val="24"/>
              </w:rPr>
              <w:t>Nurodykite, dėl kurių iš toliau išvardytų aplinkos tikslų reikia atlikti esminį veiksmų (veiklų) atitikties reikšmingos žalos nedarymo principui vertinimą</w:t>
            </w:r>
          </w:p>
        </w:tc>
        <w:tc>
          <w:tcPr>
            <w:tcW w:w="1423" w:type="dxa"/>
          </w:tcPr>
          <w:p w14:paraId="54F8565F" w14:textId="77777777" w:rsidR="00BA5A4E" w:rsidRPr="00C72620" w:rsidRDefault="00BA5A4E" w:rsidP="00BA5A4E">
            <w:pPr>
              <w:rPr>
                <w:rFonts w:ascii="Times New Roman" w:eastAsia="Calibri" w:hAnsi="Times New Roman" w:cs="Times New Roman"/>
                <w:b/>
                <w:bCs/>
                <w:sz w:val="24"/>
                <w:szCs w:val="24"/>
              </w:rPr>
            </w:pPr>
            <w:r w:rsidRPr="00C72620">
              <w:rPr>
                <w:rFonts w:ascii="Times New Roman" w:eastAsia="Calibri" w:hAnsi="Times New Roman" w:cs="Times New Roman"/>
                <w:b/>
                <w:bCs/>
                <w:sz w:val="24"/>
                <w:szCs w:val="24"/>
              </w:rPr>
              <w:t xml:space="preserve">Taip </w:t>
            </w:r>
          </w:p>
        </w:tc>
        <w:tc>
          <w:tcPr>
            <w:tcW w:w="1423" w:type="dxa"/>
          </w:tcPr>
          <w:p w14:paraId="7C052F6D" w14:textId="77777777" w:rsidR="00BA5A4E" w:rsidRPr="00C72620" w:rsidRDefault="00BA5A4E" w:rsidP="00BA5A4E">
            <w:pPr>
              <w:rPr>
                <w:rFonts w:ascii="Times New Roman" w:eastAsia="Calibri" w:hAnsi="Times New Roman" w:cs="Times New Roman"/>
                <w:b/>
                <w:bCs/>
                <w:sz w:val="24"/>
                <w:szCs w:val="24"/>
              </w:rPr>
            </w:pPr>
            <w:r w:rsidRPr="00C72620">
              <w:rPr>
                <w:rFonts w:ascii="Times New Roman" w:eastAsia="Calibri" w:hAnsi="Times New Roman" w:cs="Times New Roman"/>
                <w:b/>
                <w:bCs/>
                <w:sz w:val="24"/>
                <w:szCs w:val="24"/>
              </w:rPr>
              <w:t>Ne</w:t>
            </w:r>
          </w:p>
        </w:tc>
        <w:tc>
          <w:tcPr>
            <w:tcW w:w="4400" w:type="dxa"/>
          </w:tcPr>
          <w:p w14:paraId="48440A55" w14:textId="77777777" w:rsidR="00BA5A4E" w:rsidRPr="00C72620" w:rsidRDefault="00BA5A4E" w:rsidP="00BA5A4E">
            <w:pPr>
              <w:rPr>
                <w:rFonts w:ascii="Times New Roman" w:eastAsia="Calibri" w:hAnsi="Times New Roman" w:cs="Times New Roman"/>
                <w:b/>
                <w:bCs/>
                <w:sz w:val="24"/>
                <w:szCs w:val="24"/>
              </w:rPr>
            </w:pPr>
            <w:r w:rsidRPr="00C72620">
              <w:rPr>
                <w:rFonts w:ascii="Times New Roman" w:eastAsia="Calibri" w:hAnsi="Times New Roman" w:cs="Times New Roman"/>
                <w:b/>
                <w:bCs/>
                <w:sz w:val="24"/>
                <w:szCs w:val="24"/>
              </w:rPr>
              <w:t xml:space="preserve">Jei pasirinkote neigiamą atsakymą, pagrįskite </w:t>
            </w:r>
          </w:p>
        </w:tc>
      </w:tr>
      <w:tr w:rsidR="00B94F7B" w:rsidRPr="00C72620" w14:paraId="20874C03" w14:textId="77777777" w:rsidTr="65CE340E">
        <w:tc>
          <w:tcPr>
            <w:tcW w:w="2608" w:type="dxa"/>
          </w:tcPr>
          <w:p w14:paraId="6D11D938" w14:textId="017BC3D8" w:rsidR="00B94F7B" w:rsidRPr="00C72620" w:rsidRDefault="00B94F7B" w:rsidP="00B94F7B">
            <w:pPr>
              <w:jc w:val="center"/>
              <w:rPr>
                <w:rFonts w:ascii="Times New Roman" w:eastAsia="Calibri" w:hAnsi="Times New Roman" w:cs="Times New Roman"/>
                <w:b/>
                <w:bCs/>
                <w:sz w:val="24"/>
                <w:szCs w:val="24"/>
              </w:rPr>
            </w:pPr>
            <w:r w:rsidRPr="00C72620">
              <w:rPr>
                <w:rFonts w:ascii="Times New Roman" w:eastAsia="Calibri" w:hAnsi="Times New Roman" w:cs="Times New Roman"/>
                <w:b/>
                <w:bCs/>
                <w:sz w:val="24"/>
                <w:szCs w:val="24"/>
              </w:rPr>
              <w:t>1</w:t>
            </w:r>
          </w:p>
        </w:tc>
        <w:tc>
          <w:tcPr>
            <w:tcW w:w="1423" w:type="dxa"/>
          </w:tcPr>
          <w:p w14:paraId="60C71893" w14:textId="0414E427" w:rsidR="00B94F7B" w:rsidRPr="00C72620" w:rsidRDefault="00B94F7B" w:rsidP="00B94F7B">
            <w:pPr>
              <w:jc w:val="center"/>
              <w:rPr>
                <w:rFonts w:ascii="Times New Roman" w:eastAsia="Calibri" w:hAnsi="Times New Roman" w:cs="Times New Roman"/>
                <w:b/>
                <w:bCs/>
                <w:sz w:val="24"/>
                <w:szCs w:val="24"/>
              </w:rPr>
            </w:pPr>
            <w:r w:rsidRPr="00C72620">
              <w:rPr>
                <w:rFonts w:ascii="Times New Roman" w:eastAsia="Calibri" w:hAnsi="Times New Roman" w:cs="Times New Roman"/>
                <w:b/>
                <w:bCs/>
                <w:sz w:val="24"/>
                <w:szCs w:val="24"/>
              </w:rPr>
              <w:t>2</w:t>
            </w:r>
          </w:p>
        </w:tc>
        <w:tc>
          <w:tcPr>
            <w:tcW w:w="1423" w:type="dxa"/>
          </w:tcPr>
          <w:p w14:paraId="5106BA82" w14:textId="308165DD" w:rsidR="00B94F7B" w:rsidRPr="00C72620" w:rsidRDefault="00B94F7B" w:rsidP="00B94F7B">
            <w:pPr>
              <w:jc w:val="center"/>
              <w:rPr>
                <w:rFonts w:ascii="Times New Roman" w:eastAsia="Calibri" w:hAnsi="Times New Roman" w:cs="Times New Roman"/>
                <w:b/>
                <w:bCs/>
                <w:sz w:val="24"/>
                <w:szCs w:val="24"/>
              </w:rPr>
            </w:pPr>
            <w:r w:rsidRPr="00C72620">
              <w:rPr>
                <w:rFonts w:ascii="Times New Roman" w:eastAsia="Calibri" w:hAnsi="Times New Roman" w:cs="Times New Roman"/>
                <w:b/>
                <w:bCs/>
                <w:sz w:val="24"/>
                <w:szCs w:val="24"/>
              </w:rPr>
              <w:t>3</w:t>
            </w:r>
          </w:p>
        </w:tc>
        <w:tc>
          <w:tcPr>
            <w:tcW w:w="4400" w:type="dxa"/>
          </w:tcPr>
          <w:p w14:paraId="0A2DF7C7" w14:textId="6F2DAF60" w:rsidR="00B94F7B" w:rsidRPr="00C72620" w:rsidRDefault="00B94F7B" w:rsidP="00B94F7B">
            <w:pPr>
              <w:jc w:val="center"/>
              <w:rPr>
                <w:rFonts w:ascii="Times New Roman" w:eastAsia="Calibri" w:hAnsi="Times New Roman" w:cs="Times New Roman"/>
                <w:b/>
                <w:bCs/>
                <w:sz w:val="24"/>
                <w:szCs w:val="24"/>
              </w:rPr>
            </w:pPr>
            <w:r w:rsidRPr="00C72620">
              <w:rPr>
                <w:rFonts w:ascii="Times New Roman" w:eastAsia="Calibri" w:hAnsi="Times New Roman" w:cs="Times New Roman"/>
                <w:b/>
                <w:bCs/>
                <w:sz w:val="24"/>
                <w:szCs w:val="24"/>
              </w:rPr>
              <w:t>4</w:t>
            </w:r>
          </w:p>
        </w:tc>
      </w:tr>
      <w:tr w:rsidR="00BA5A4E" w:rsidRPr="00C72620" w14:paraId="723A2FC7" w14:textId="77777777" w:rsidTr="65CE340E">
        <w:tc>
          <w:tcPr>
            <w:tcW w:w="2608" w:type="dxa"/>
            <w:shd w:val="clear" w:color="auto" w:fill="D9D9D9" w:themeFill="background1" w:themeFillShade="D9"/>
          </w:tcPr>
          <w:p w14:paraId="26A43BC0" w14:textId="77777777" w:rsidR="00BA5A4E" w:rsidRPr="00C72620" w:rsidRDefault="00BA5A4E" w:rsidP="00BA5A4E">
            <w:pPr>
              <w:rPr>
                <w:rFonts w:ascii="Times New Roman" w:eastAsia="Calibri" w:hAnsi="Times New Roman" w:cs="Times New Roman"/>
                <w:b/>
                <w:bCs/>
                <w:sz w:val="24"/>
                <w:szCs w:val="24"/>
              </w:rPr>
            </w:pPr>
            <w:r w:rsidRPr="00C72620">
              <w:rPr>
                <w:rFonts w:ascii="Times New Roman" w:eastAsia="Calibri" w:hAnsi="Times New Roman" w:cs="Times New Roman"/>
                <w:b/>
                <w:sz w:val="24"/>
                <w:szCs w:val="24"/>
              </w:rPr>
              <w:t>Klimato kaitos švelninimas</w:t>
            </w:r>
          </w:p>
        </w:tc>
        <w:tc>
          <w:tcPr>
            <w:tcW w:w="1423" w:type="dxa"/>
            <w:shd w:val="clear" w:color="auto" w:fill="D9D9D9" w:themeFill="background1" w:themeFillShade="D9"/>
          </w:tcPr>
          <w:p w14:paraId="5A39BBE3" w14:textId="77777777" w:rsidR="00BA5A4E" w:rsidRPr="00C72620" w:rsidRDefault="00BA5A4E" w:rsidP="00BA5A4E">
            <w:pPr>
              <w:rPr>
                <w:rFonts w:ascii="Times New Roman" w:eastAsia="Calibri" w:hAnsi="Times New Roman" w:cs="Times New Roman"/>
                <w:b/>
                <w:bCs/>
                <w:sz w:val="24"/>
                <w:szCs w:val="24"/>
              </w:rPr>
            </w:pPr>
          </w:p>
        </w:tc>
        <w:tc>
          <w:tcPr>
            <w:tcW w:w="1423" w:type="dxa"/>
            <w:shd w:val="clear" w:color="auto" w:fill="D9D9D9" w:themeFill="background1" w:themeFillShade="D9"/>
          </w:tcPr>
          <w:p w14:paraId="33096EF0" w14:textId="77777777" w:rsidR="00BA5A4E" w:rsidRPr="00C72620" w:rsidRDefault="00BA5A4E" w:rsidP="00BA5A4E">
            <w:pPr>
              <w:rPr>
                <w:rFonts w:ascii="Times New Roman" w:eastAsia="Calibri" w:hAnsi="Times New Roman" w:cs="Times New Roman"/>
                <w:b/>
                <w:bCs/>
                <w:sz w:val="24"/>
                <w:szCs w:val="24"/>
              </w:rPr>
            </w:pPr>
            <w:r w:rsidRPr="00C72620">
              <w:rPr>
                <w:rFonts w:ascii="Times New Roman" w:eastAsia="Calibri" w:hAnsi="Times New Roman" w:cs="Times New Roman"/>
                <w:b/>
                <w:bCs/>
                <w:sz w:val="24"/>
                <w:szCs w:val="24"/>
              </w:rPr>
              <w:t>X</w:t>
            </w:r>
          </w:p>
        </w:tc>
        <w:tc>
          <w:tcPr>
            <w:tcW w:w="4400" w:type="dxa"/>
            <w:shd w:val="clear" w:color="auto" w:fill="D9D9D9" w:themeFill="background1" w:themeFillShade="D9"/>
          </w:tcPr>
          <w:p w14:paraId="3B244338" w14:textId="77777777" w:rsidR="00BA5A4E" w:rsidRPr="00C72620" w:rsidRDefault="00BA5A4E" w:rsidP="003A56FE">
            <w:pPr>
              <w:ind w:left="51"/>
              <w:jc w:val="both"/>
              <w:rPr>
                <w:rFonts w:ascii="Times New Roman" w:eastAsia="Calibri" w:hAnsi="Times New Roman" w:cs="Times New Roman"/>
                <w:b/>
                <w:bCs/>
                <w:sz w:val="24"/>
                <w:szCs w:val="24"/>
              </w:rPr>
            </w:pPr>
            <w:r w:rsidRPr="00C72620">
              <w:rPr>
                <w:rFonts w:ascii="Times New Roman" w:eastAsia="Calibri" w:hAnsi="Times New Roman" w:cs="Times New Roman"/>
                <w:b/>
                <w:bCs/>
                <w:sz w:val="24"/>
                <w:szCs w:val="24"/>
              </w:rPr>
              <w:t>Vertinama, kad planuojam</w:t>
            </w:r>
            <w:r w:rsidR="00AA3502" w:rsidRPr="00C72620">
              <w:rPr>
                <w:rFonts w:ascii="Times New Roman" w:eastAsia="Calibri" w:hAnsi="Times New Roman" w:cs="Times New Roman"/>
                <w:b/>
                <w:bCs/>
                <w:sz w:val="24"/>
                <w:szCs w:val="24"/>
              </w:rPr>
              <w:t>i</w:t>
            </w:r>
            <w:r w:rsidRPr="00C72620">
              <w:rPr>
                <w:rFonts w:ascii="Times New Roman" w:eastAsia="Calibri" w:hAnsi="Times New Roman" w:cs="Times New Roman"/>
                <w:b/>
                <w:bCs/>
                <w:sz w:val="24"/>
                <w:szCs w:val="24"/>
              </w:rPr>
              <w:t xml:space="preserve"> įgyvendinti </w:t>
            </w:r>
            <w:r w:rsidR="00AA3502" w:rsidRPr="00C72620">
              <w:rPr>
                <w:rFonts w:ascii="Times New Roman" w:eastAsia="Calibri" w:hAnsi="Times New Roman" w:cs="Times New Roman"/>
                <w:b/>
                <w:bCs/>
                <w:sz w:val="24"/>
                <w:szCs w:val="24"/>
              </w:rPr>
              <w:t>veiksmai (veiklos)</w:t>
            </w:r>
            <w:r w:rsidRPr="00C72620">
              <w:rPr>
                <w:rFonts w:ascii="Times New Roman" w:eastAsia="Calibri" w:hAnsi="Times New Roman" w:cs="Times New Roman"/>
                <w:b/>
                <w:bCs/>
                <w:sz w:val="24"/>
                <w:szCs w:val="24"/>
              </w:rPr>
              <w:t xml:space="preserve"> neturi jokio numatomo poveikio šiam aplinkos tikslui arba numatomas j</w:t>
            </w:r>
            <w:r w:rsidR="004D7A36" w:rsidRPr="00C72620">
              <w:rPr>
                <w:rFonts w:ascii="Times New Roman" w:eastAsia="Calibri" w:hAnsi="Times New Roman" w:cs="Times New Roman"/>
                <w:b/>
                <w:bCs/>
                <w:sz w:val="24"/>
                <w:szCs w:val="24"/>
              </w:rPr>
              <w:t>ų</w:t>
            </w:r>
            <w:r w:rsidRPr="00C72620">
              <w:rPr>
                <w:rFonts w:ascii="Times New Roman" w:eastAsia="Calibri" w:hAnsi="Times New Roman" w:cs="Times New Roman"/>
                <w:b/>
                <w:bCs/>
                <w:sz w:val="24"/>
                <w:szCs w:val="24"/>
              </w:rPr>
              <w:t xml:space="preserve"> poveikis yra nereikšmingas, t. y. nedaro tiesioginio ir pirminio netiesioginio poveikio per visą gyvavimo ciklą, todėl laikoma, kad </w:t>
            </w:r>
            <w:r w:rsidR="00656042" w:rsidRPr="00C72620">
              <w:rPr>
                <w:rFonts w:ascii="Times New Roman" w:eastAsia="Calibri" w:hAnsi="Times New Roman" w:cs="Times New Roman"/>
                <w:b/>
                <w:bCs/>
                <w:sz w:val="24"/>
                <w:szCs w:val="24"/>
              </w:rPr>
              <w:t xml:space="preserve">veiksmai (veiklos) </w:t>
            </w:r>
            <w:r w:rsidRPr="00C72620">
              <w:rPr>
                <w:rFonts w:ascii="Times New Roman" w:eastAsia="Calibri" w:hAnsi="Times New Roman" w:cs="Times New Roman"/>
                <w:b/>
                <w:bCs/>
                <w:sz w:val="24"/>
                <w:szCs w:val="24"/>
              </w:rPr>
              <w:t xml:space="preserve">atitinka klimato kaitos švelninimo tikslą: </w:t>
            </w:r>
          </w:p>
        </w:tc>
      </w:tr>
      <w:tr w:rsidR="00325576" w:rsidRPr="00C72620" w14:paraId="5F0DEB3C" w14:textId="77777777" w:rsidTr="65CE340E">
        <w:tc>
          <w:tcPr>
            <w:tcW w:w="2608" w:type="dxa"/>
          </w:tcPr>
          <w:p w14:paraId="4EDF963B" w14:textId="62529127" w:rsidR="00325576" w:rsidRPr="00C72620" w:rsidRDefault="002C1D90" w:rsidP="002C1D90">
            <w:pPr>
              <w:rPr>
                <w:rFonts w:ascii="Times New Roman" w:eastAsia="Calibri" w:hAnsi="Times New Roman" w:cs="Times New Roman"/>
                <w:bCs/>
                <w:sz w:val="24"/>
                <w:szCs w:val="24"/>
              </w:rPr>
            </w:pPr>
            <w:r w:rsidRPr="00C72620">
              <w:rPr>
                <w:rFonts w:ascii="Times New Roman" w:hAnsi="Times New Roman"/>
                <w:bCs/>
                <w:sz w:val="24"/>
                <w:szCs w:val="24"/>
              </w:rPr>
              <w:t xml:space="preserve">4.3.1. Pagerinti švietimo </w:t>
            </w:r>
            <w:proofErr w:type="spellStart"/>
            <w:r w:rsidRPr="00C72620">
              <w:rPr>
                <w:rFonts w:ascii="Times New Roman" w:hAnsi="Times New Roman"/>
                <w:bCs/>
                <w:sz w:val="24"/>
                <w:szCs w:val="24"/>
              </w:rPr>
              <w:t>įtrauktį</w:t>
            </w:r>
            <w:proofErr w:type="spellEnd"/>
            <w:r w:rsidRPr="00C72620">
              <w:rPr>
                <w:rFonts w:ascii="Times New Roman" w:hAnsi="Times New Roman"/>
                <w:bCs/>
                <w:sz w:val="24"/>
                <w:szCs w:val="24"/>
              </w:rPr>
              <w:t xml:space="preserve"> asmenims, patiriantiems atskirtį ar socialines rizikas, dėl kurių kyla grėsmė patirti socialinę atskirtį, suteikti švietimo pagalbą bei koordinuotai teikiamas paslaugas (įskaitant ir sveikatos priežiūros paslaugas) (ŠMSM)</w:t>
            </w:r>
          </w:p>
        </w:tc>
        <w:tc>
          <w:tcPr>
            <w:tcW w:w="1423" w:type="dxa"/>
          </w:tcPr>
          <w:p w14:paraId="41C8F396" w14:textId="77777777" w:rsidR="00325576" w:rsidRPr="00C72620" w:rsidRDefault="00325576" w:rsidP="00760238">
            <w:pPr>
              <w:rPr>
                <w:rFonts w:ascii="Times New Roman" w:eastAsia="Calibri" w:hAnsi="Times New Roman" w:cs="Times New Roman"/>
                <w:b/>
                <w:bCs/>
                <w:sz w:val="24"/>
                <w:szCs w:val="24"/>
              </w:rPr>
            </w:pPr>
          </w:p>
        </w:tc>
        <w:tc>
          <w:tcPr>
            <w:tcW w:w="1423" w:type="dxa"/>
          </w:tcPr>
          <w:p w14:paraId="7E0CB7FE" w14:textId="77777777" w:rsidR="00325576" w:rsidRPr="00C72620" w:rsidRDefault="00FC60BC" w:rsidP="00760238">
            <w:pPr>
              <w:rPr>
                <w:rFonts w:ascii="Times New Roman" w:eastAsia="Calibri" w:hAnsi="Times New Roman" w:cs="Times New Roman"/>
                <w:b/>
                <w:bCs/>
                <w:sz w:val="24"/>
                <w:szCs w:val="24"/>
              </w:rPr>
            </w:pPr>
            <w:r w:rsidRPr="00C72620">
              <w:rPr>
                <w:rFonts w:ascii="Times New Roman" w:eastAsia="Calibri" w:hAnsi="Times New Roman" w:cs="Times New Roman"/>
                <w:b/>
                <w:bCs/>
                <w:sz w:val="24"/>
                <w:szCs w:val="24"/>
              </w:rPr>
              <w:t>X</w:t>
            </w:r>
          </w:p>
        </w:tc>
        <w:tc>
          <w:tcPr>
            <w:tcW w:w="4400" w:type="dxa"/>
          </w:tcPr>
          <w:p w14:paraId="0BDF903D" w14:textId="277AD8ED" w:rsidR="00325576" w:rsidRPr="00C72620" w:rsidRDefault="00071E33" w:rsidP="00C72620">
            <w:pPr>
              <w:jc w:val="both"/>
              <w:rPr>
                <w:rFonts w:ascii="Times New Roman" w:eastAsia="Calibri" w:hAnsi="Times New Roman" w:cs="Times New Roman"/>
                <w:sz w:val="24"/>
                <w:szCs w:val="24"/>
              </w:rPr>
            </w:pPr>
            <w:r w:rsidRPr="00C72620">
              <w:rPr>
                <w:rFonts w:ascii="Times New Roman" w:eastAsia="Calibri" w:hAnsi="Times New Roman" w:cs="Times New Roman"/>
                <w:sz w:val="24"/>
                <w:szCs w:val="24"/>
              </w:rPr>
              <w:t>Įgyvendinant 4.3 uždavinio 4.3.1 veiksmą (veiklą), b</w:t>
            </w:r>
            <w:r w:rsidR="095EBD12" w:rsidRPr="00C72620">
              <w:rPr>
                <w:rFonts w:ascii="Times New Roman" w:eastAsia="Calibri" w:hAnsi="Times New Roman" w:cs="Times New Roman"/>
                <w:sz w:val="24"/>
                <w:szCs w:val="24"/>
              </w:rPr>
              <w:t xml:space="preserve">us investuojama į </w:t>
            </w:r>
            <w:r w:rsidR="09E50BF3" w:rsidRPr="00C72620">
              <w:rPr>
                <w:rFonts w:ascii="Times New Roman" w:eastAsia="Calibri" w:hAnsi="Times New Roman" w:cs="Times New Roman"/>
                <w:sz w:val="24"/>
                <w:szCs w:val="24"/>
              </w:rPr>
              <w:t>ankstyvąją intervenciją, individualią ugdymo ir švietimo pagalbą bei koordinuotai teikiamas paslaugas įvairių ugdymo poreikių turintiems vaikams</w:t>
            </w:r>
            <w:r w:rsidR="1FF48FC8" w:rsidRPr="00C72620">
              <w:rPr>
                <w:rFonts w:ascii="Times New Roman" w:eastAsia="Calibri" w:hAnsi="Times New Roman" w:cs="Times New Roman"/>
                <w:sz w:val="24"/>
                <w:szCs w:val="24"/>
              </w:rPr>
              <w:t>, taip pat</w:t>
            </w:r>
            <w:r w:rsidR="09E50BF3" w:rsidRPr="00C72620">
              <w:rPr>
                <w:rFonts w:ascii="Times New Roman" w:eastAsia="Calibri" w:hAnsi="Times New Roman" w:cs="Times New Roman"/>
                <w:sz w:val="24"/>
                <w:szCs w:val="24"/>
              </w:rPr>
              <w:t xml:space="preserve"> lituanistinio švietimo paslaugų plėtojimą ir gerinimą</w:t>
            </w:r>
            <w:r w:rsidR="095EBD12" w:rsidRPr="00C72620">
              <w:rPr>
                <w:rFonts w:ascii="Times New Roman" w:eastAsia="Calibri" w:hAnsi="Times New Roman" w:cs="Times New Roman"/>
                <w:sz w:val="24"/>
                <w:szCs w:val="24"/>
              </w:rPr>
              <w:t>.</w:t>
            </w:r>
            <w:r w:rsidR="0EFA7F1F" w:rsidRPr="00C72620">
              <w:t xml:space="preserve"> </w:t>
            </w:r>
            <w:r w:rsidR="0EFA7F1F" w:rsidRPr="00C72620">
              <w:rPr>
                <w:rFonts w:ascii="Times New Roman" w:hAnsi="Times New Roman" w:cs="Times New Roman"/>
                <w:i/>
                <w:iCs/>
                <w:sz w:val="24"/>
                <w:szCs w:val="24"/>
              </w:rPr>
              <w:t xml:space="preserve">Šie veiksmai (veiklos) </w:t>
            </w:r>
            <w:r w:rsidR="0EFA7F1F" w:rsidRPr="00C72620">
              <w:rPr>
                <w:rFonts w:ascii="Times New Roman" w:eastAsia="Calibri" w:hAnsi="Times New Roman" w:cs="Times New Roman"/>
                <w:i/>
                <w:iCs/>
                <w:sz w:val="24"/>
                <w:szCs w:val="24"/>
              </w:rPr>
              <w:t>netur</w:t>
            </w:r>
            <w:r w:rsidR="1372A870" w:rsidRPr="00C72620">
              <w:rPr>
                <w:rFonts w:ascii="Times New Roman" w:eastAsia="Calibri" w:hAnsi="Times New Roman" w:cs="Times New Roman"/>
                <w:i/>
                <w:iCs/>
                <w:sz w:val="24"/>
                <w:szCs w:val="24"/>
              </w:rPr>
              <w:t>ės</w:t>
            </w:r>
            <w:r w:rsidR="0EFA7F1F" w:rsidRPr="00C72620">
              <w:rPr>
                <w:rFonts w:ascii="Times New Roman" w:eastAsia="Calibri" w:hAnsi="Times New Roman" w:cs="Times New Roman"/>
                <w:i/>
                <w:iCs/>
                <w:sz w:val="24"/>
                <w:szCs w:val="24"/>
              </w:rPr>
              <w:t xml:space="preserve"> jokio neigiamo tiesioginio ar netiesioginio poveikio klimato kaitos švelninimo tikslui, nes nenumatoma, kad įgyvendinant veiklas galėtų būti ŠESD išsiskyrimas.</w:t>
            </w:r>
          </w:p>
        </w:tc>
      </w:tr>
      <w:tr w:rsidR="00FB7D8F" w:rsidRPr="00C72620" w14:paraId="467024BE" w14:textId="77777777" w:rsidTr="65CE340E">
        <w:tc>
          <w:tcPr>
            <w:tcW w:w="2608" w:type="dxa"/>
          </w:tcPr>
          <w:p w14:paraId="03D1DCDF" w14:textId="6F2B25AE" w:rsidR="00FB7D8F" w:rsidRPr="00C72620" w:rsidRDefault="000533C1" w:rsidP="00760238">
            <w:pPr>
              <w:rPr>
                <w:rFonts w:ascii="Times New Roman" w:eastAsia="Calibri" w:hAnsi="Times New Roman" w:cs="Times New Roman"/>
                <w:bCs/>
                <w:sz w:val="24"/>
                <w:szCs w:val="24"/>
              </w:rPr>
            </w:pPr>
            <w:r w:rsidRPr="00C72620">
              <w:rPr>
                <w:rFonts w:ascii="Times New Roman" w:eastAsia="Calibri" w:hAnsi="Times New Roman" w:cs="Times New Roman"/>
                <w:bCs/>
                <w:sz w:val="24"/>
                <w:szCs w:val="24"/>
              </w:rPr>
              <w:t xml:space="preserve">4.3.2. Didinti mokymosi ir švietimo pagalbos teikimą klasės (grupės) lygmeniu, sudarant tinkamas sąlygas </w:t>
            </w:r>
            <w:proofErr w:type="spellStart"/>
            <w:r w:rsidRPr="00C72620">
              <w:rPr>
                <w:rFonts w:ascii="Times New Roman" w:eastAsia="Calibri" w:hAnsi="Times New Roman" w:cs="Times New Roman"/>
                <w:bCs/>
                <w:sz w:val="24"/>
                <w:szCs w:val="24"/>
              </w:rPr>
              <w:t>įtraukties</w:t>
            </w:r>
            <w:proofErr w:type="spellEnd"/>
            <w:r w:rsidRPr="00C72620">
              <w:rPr>
                <w:rFonts w:ascii="Times New Roman" w:eastAsia="Calibri" w:hAnsi="Times New Roman" w:cs="Times New Roman"/>
                <w:bCs/>
                <w:sz w:val="24"/>
                <w:szCs w:val="24"/>
              </w:rPr>
              <w:t xml:space="preserve"> būdu ugdytis įvairių ugdymosi poreikių turintiems mokiniams (ŠMSM)</w:t>
            </w:r>
          </w:p>
        </w:tc>
        <w:tc>
          <w:tcPr>
            <w:tcW w:w="1423" w:type="dxa"/>
          </w:tcPr>
          <w:p w14:paraId="72A3D3EC" w14:textId="77777777" w:rsidR="00FB7D8F" w:rsidRPr="00C72620" w:rsidRDefault="00FB7D8F" w:rsidP="00760238">
            <w:pPr>
              <w:rPr>
                <w:rFonts w:ascii="Times New Roman" w:eastAsia="Calibri" w:hAnsi="Times New Roman" w:cs="Times New Roman"/>
                <w:b/>
                <w:bCs/>
                <w:sz w:val="24"/>
                <w:szCs w:val="24"/>
              </w:rPr>
            </w:pPr>
          </w:p>
        </w:tc>
        <w:tc>
          <w:tcPr>
            <w:tcW w:w="1423" w:type="dxa"/>
          </w:tcPr>
          <w:p w14:paraId="41E61A33" w14:textId="77777777" w:rsidR="00FB7D8F" w:rsidRPr="00C72620" w:rsidRDefault="00FB7D8F" w:rsidP="00760238">
            <w:pPr>
              <w:rPr>
                <w:rFonts w:ascii="Times New Roman" w:eastAsia="Calibri" w:hAnsi="Times New Roman" w:cs="Times New Roman"/>
                <w:b/>
                <w:bCs/>
                <w:sz w:val="24"/>
                <w:szCs w:val="24"/>
              </w:rPr>
            </w:pPr>
            <w:r w:rsidRPr="00C72620">
              <w:rPr>
                <w:rFonts w:ascii="Times New Roman" w:eastAsia="Calibri" w:hAnsi="Times New Roman" w:cs="Times New Roman"/>
                <w:b/>
                <w:bCs/>
                <w:sz w:val="24"/>
                <w:szCs w:val="24"/>
              </w:rPr>
              <w:t>X</w:t>
            </w:r>
          </w:p>
        </w:tc>
        <w:tc>
          <w:tcPr>
            <w:tcW w:w="4400" w:type="dxa"/>
          </w:tcPr>
          <w:p w14:paraId="7628DEB9" w14:textId="470C8318" w:rsidR="00FB7D8F" w:rsidRPr="00C72620" w:rsidRDefault="00797CA1" w:rsidP="00C72620">
            <w:pPr>
              <w:jc w:val="both"/>
              <w:rPr>
                <w:rFonts w:ascii="Times New Roman" w:eastAsia="Calibri" w:hAnsi="Times New Roman" w:cs="Times New Roman"/>
                <w:b/>
                <w:bCs/>
                <w:sz w:val="24"/>
                <w:szCs w:val="24"/>
              </w:rPr>
            </w:pPr>
            <w:r w:rsidRPr="00C72620">
              <w:rPr>
                <w:rFonts w:ascii="Times New Roman" w:eastAsia="Calibri" w:hAnsi="Times New Roman" w:cs="Times New Roman"/>
                <w:sz w:val="24"/>
                <w:szCs w:val="24"/>
              </w:rPr>
              <w:t xml:space="preserve">Įgyvendinant 4.3 uždavinio 4.3.2 veiksmą (veiklą), bus </w:t>
            </w:r>
            <w:r w:rsidR="00FB7D8F" w:rsidRPr="00C72620">
              <w:rPr>
                <w:rFonts w:ascii="Times New Roman" w:eastAsia="Calibri" w:hAnsi="Times New Roman" w:cs="Times New Roman"/>
                <w:sz w:val="24"/>
                <w:szCs w:val="24"/>
              </w:rPr>
              <w:t xml:space="preserve">investuojama į </w:t>
            </w:r>
            <w:r w:rsidR="00AF05F3" w:rsidRPr="00C72620">
              <w:rPr>
                <w:rFonts w:ascii="Times New Roman" w:eastAsia="Calibri" w:hAnsi="Times New Roman" w:cs="Times New Roman"/>
                <w:sz w:val="24"/>
                <w:szCs w:val="24"/>
              </w:rPr>
              <w:t xml:space="preserve">mokymosi ir švietimo pagalbos paslaugų organizavimą ir teikimą mokyklose, kai klasėse (grupėse) </w:t>
            </w:r>
            <w:proofErr w:type="spellStart"/>
            <w:r w:rsidR="00AF05F3" w:rsidRPr="00C72620">
              <w:rPr>
                <w:rFonts w:ascii="Times New Roman" w:eastAsia="Calibri" w:hAnsi="Times New Roman" w:cs="Times New Roman"/>
                <w:sz w:val="24"/>
                <w:szCs w:val="24"/>
              </w:rPr>
              <w:t>įtraukties</w:t>
            </w:r>
            <w:proofErr w:type="spellEnd"/>
            <w:r w:rsidR="00AF05F3" w:rsidRPr="00C72620">
              <w:rPr>
                <w:rFonts w:ascii="Times New Roman" w:eastAsia="Calibri" w:hAnsi="Times New Roman" w:cs="Times New Roman"/>
                <w:sz w:val="24"/>
                <w:szCs w:val="24"/>
              </w:rPr>
              <w:t xml:space="preserve"> būdu ugdomi specialiųjų ugdymosi poreikių dėl išskirtinių gabumų, negalių, ar nepalankių socialinių aplinkos veiksnių, turintys mokiniai. Šie veiksmai </w:t>
            </w:r>
            <w:proofErr w:type="gramStart"/>
            <w:r w:rsidR="00AF05F3" w:rsidRPr="00C72620">
              <w:rPr>
                <w:rFonts w:ascii="Times New Roman" w:eastAsia="Calibri" w:hAnsi="Times New Roman" w:cs="Times New Roman"/>
                <w:sz w:val="24"/>
                <w:szCs w:val="24"/>
              </w:rPr>
              <w:t>(</w:t>
            </w:r>
            <w:proofErr w:type="gramEnd"/>
            <w:r w:rsidR="00AF05F3" w:rsidRPr="00C72620">
              <w:rPr>
                <w:rFonts w:ascii="Times New Roman" w:eastAsia="Calibri" w:hAnsi="Times New Roman" w:cs="Times New Roman"/>
                <w:sz w:val="24"/>
                <w:szCs w:val="24"/>
              </w:rPr>
              <w:t>veiklos)</w:t>
            </w:r>
            <w:r w:rsidR="00FB7D8F" w:rsidRPr="00C72620">
              <w:rPr>
                <w:rFonts w:ascii="Times New Roman" w:eastAsia="Calibri" w:hAnsi="Times New Roman" w:cs="Times New Roman"/>
                <w:i/>
                <w:sz w:val="24"/>
                <w:szCs w:val="24"/>
              </w:rPr>
              <w:t xml:space="preserve"> </w:t>
            </w:r>
            <w:r w:rsidR="00675DB7" w:rsidRPr="00C72620">
              <w:rPr>
                <w:rFonts w:ascii="Times New Roman" w:eastAsia="Calibri" w:hAnsi="Times New Roman" w:cs="Times New Roman"/>
                <w:i/>
                <w:sz w:val="24"/>
                <w:szCs w:val="24"/>
              </w:rPr>
              <w:t xml:space="preserve">(dėl savo pobūdžio) </w:t>
            </w:r>
            <w:r w:rsidR="00FB7D8F" w:rsidRPr="00C72620">
              <w:rPr>
                <w:rFonts w:ascii="Times New Roman" w:eastAsia="Calibri" w:hAnsi="Times New Roman" w:cs="Times New Roman"/>
                <w:i/>
                <w:sz w:val="24"/>
                <w:szCs w:val="24"/>
              </w:rPr>
              <w:t>neturės jokio neigiamo tiesioginio ar netiesioginio poveikio</w:t>
            </w:r>
            <w:r w:rsidR="00FB7D8F" w:rsidRPr="00C72620">
              <w:rPr>
                <w:rFonts w:ascii="Times New Roman" w:eastAsia="Calibri" w:hAnsi="Times New Roman" w:cs="Times New Roman"/>
                <w:bCs/>
                <w:i/>
                <w:sz w:val="24"/>
                <w:szCs w:val="24"/>
              </w:rPr>
              <w:t xml:space="preserve"> klimato kaitos švelninimo tikslui,</w:t>
            </w:r>
            <w:r w:rsidR="00FB7D8F" w:rsidRPr="00C72620">
              <w:rPr>
                <w:i/>
              </w:rPr>
              <w:t xml:space="preserve"> </w:t>
            </w:r>
            <w:r w:rsidR="00FB7D8F" w:rsidRPr="00C72620">
              <w:rPr>
                <w:rFonts w:ascii="Times New Roman" w:eastAsia="Calibri" w:hAnsi="Times New Roman" w:cs="Times New Roman"/>
                <w:bCs/>
                <w:i/>
                <w:sz w:val="24"/>
                <w:szCs w:val="24"/>
              </w:rPr>
              <w:t>nes nenumatoma, kad įgyvendinant veiklas galėtų būti ŠESD išsiskyrimas.</w:t>
            </w:r>
          </w:p>
        </w:tc>
      </w:tr>
      <w:tr w:rsidR="00325576" w:rsidRPr="00C72620" w14:paraId="66DF6494" w14:textId="77777777" w:rsidTr="65CE340E">
        <w:tc>
          <w:tcPr>
            <w:tcW w:w="2608" w:type="dxa"/>
          </w:tcPr>
          <w:p w14:paraId="3A6D6CE9" w14:textId="79FD883A" w:rsidR="00325576" w:rsidRPr="00C72620" w:rsidRDefault="00745C90" w:rsidP="00BA5A4E">
            <w:pPr>
              <w:rPr>
                <w:rFonts w:ascii="Times New Roman" w:eastAsia="Calibri" w:hAnsi="Times New Roman" w:cs="Times New Roman"/>
                <w:bCs/>
                <w:sz w:val="24"/>
                <w:szCs w:val="24"/>
              </w:rPr>
            </w:pPr>
            <w:r w:rsidRPr="00C72620">
              <w:rPr>
                <w:rFonts w:ascii="Times New Roman" w:eastAsia="Calibri" w:hAnsi="Times New Roman" w:cs="Times New Roman"/>
                <w:bCs/>
                <w:sz w:val="24"/>
                <w:szCs w:val="24"/>
              </w:rPr>
              <w:t xml:space="preserve">4.3.3. Užtikrinant vienodas starto švietime galimybes, padidinti ikimokyklinio ugdymo ir visos dienos mokyklos prieinamas </w:t>
            </w:r>
            <w:r w:rsidRPr="00C72620">
              <w:rPr>
                <w:rFonts w:ascii="Times New Roman" w:eastAsia="Calibri" w:hAnsi="Times New Roman" w:cs="Times New Roman"/>
                <w:bCs/>
                <w:sz w:val="24"/>
                <w:szCs w:val="24"/>
              </w:rPr>
              <w:lastRenderedPageBreak/>
              <w:t>paslaugas asmenims, patiriantiems atskirtį ar socialines rizikas, dėl kurių kyla grėsmė patirti socialinę atskirtį</w:t>
            </w:r>
            <w:r w:rsidR="00F3373C" w:rsidRPr="00C72620">
              <w:rPr>
                <w:rFonts w:ascii="Times New Roman" w:eastAsia="Calibri" w:hAnsi="Times New Roman" w:cs="Times New Roman"/>
                <w:bCs/>
                <w:sz w:val="24"/>
                <w:szCs w:val="24"/>
              </w:rPr>
              <w:t xml:space="preserve"> (ŠMSM)</w:t>
            </w:r>
          </w:p>
        </w:tc>
        <w:tc>
          <w:tcPr>
            <w:tcW w:w="1423" w:type="dxa"/>
          </w:tcPr>
          <w:p w14:paraId="0D0B940D" w14:textId="77777777" w:rsidR="00325576" w:rsidRPr="00C72620" w:rsidRDefault="00325576" w:rsidP="00BA5A4E">
            <w:pPr>
              <w:rPr>
                <w:rFonts w:ascii="Times New Roman" w:eastAsia="Calibri" w:hAnsi="Times New Roman" w:cs="Times New Roman"/>
                <w:b/>
                <w:bCs/>
                <w:sz w:val="24"/>
                <w:szCs w:val="24"/>
              </w:rPr>
            </w:pPr>
          </w:p>
        </w:tc>
        <w:tc>
          <w:tcPr>
            <w:tcW w:w="1423" w:type="dxa"/>
          </w:tcPr>
          <w:p w14:paraId="2A5697B1" w14:textId="77777777" w:rsidR="00325576" w:rsidRPr="00C72620" w:rsidRDefault="00325576" w:rsidP="00BA5A4E">
            <w:pPr>
              <w:rPr>
                <w:rFonts w:ascii="Times New Roman" w:eastAsia="Calibri" w:hAnsi="Times New Roman" w:cs="Times New Roman"/>
                <w:b/>
                <w:bCs/>
                <w:sz w:val="24"/>
                <w:szCs w:val="24"/>
              </w:rPr>
            </w:pPr>
            <w:r w:rsidRPr="00C72620">
              <w:rPr>
                <w:rFonts w:ascii="Times New Roman" w:eastAsia="Calibri" w:hAnsi="Times New Roman" w:cs="Times New Roman"/>
                <w:b/>
                <w:bCs/>
                <w:sz w:val="24"/>
                <w:szCs w:val="24"/>
              </w:rPr>
              <w:t>X</w:t>
            </w:r>
          </w:p>
        </w:tc>
        <w:tc>
          <w:tcPr>
            <w:tcW w:w="4400" w:type="dxa"/>
          </w:tcPr>
          <w:p w14:paraId="76D13D3A" w14:textId="0F0F88FE" w:rsidR="00325576" w:rsidRPr="00C72620" w:rsidRDefault="00E61108" w:rsidP="00C72620">
            <w:pPr>
              <w:ind w:left="51"/>
              <w:jc w:val="both"/>
              <w:rPr>
                <w:rFonts w:ascii="Times New Roman" w:eastAsia="Calibri" w:hAnsi="Times New Roman" w:cs="Times New Roman"/>
                <w:bCs/>
                <w:sz w:val="24"/>
                <w:szCs w:val="24"/>
              </w:rPr>
            </w:pPr>
            <w:r w:rsidRPr="00C72620">
              <w:rPr>
                <w:rFonts w:ascii="Times New Roman" w:eastAsia="Calibri" w:hAnsi="Times New Roman" w:cs="Times New Roman"/>
                <w:sz w:val="24"/>
                <w:szCs w:val="24"/>
              </w:rPr>
              <w:t>Įgyvendinant 4.3 uždavinio 4.3.3 veiksmą (veiklą), bus</w:t>
            </w:r>
            <w:r w:rsidR="00325576" w:rsidRPr="00C72620">
              <w:rPr>
                <w:rFonts w:ascii="Times New Roman" w:eastAsia="Calibri" w:hAnsi="Times New Roman" w:cs="Times New Roman"/>
                <w:bCs/>
                <w:sz w:val="24"/>
                <w:szCs w:val="24"/>
              </w:rPr>
              <w:t xml:space="preserve"> investuojama į </w:t>
            </w:r>
            <w:r w:rsidR="002D4CB7" w:rsidRPr="00C72620">
              <w:rPr>
                <w:rFonts w:ascii="Times New Roman" w:eastAsia="Calibri" w:hAnsi="Times New Roman" w:cs="Times New Roman"/>
                <w:bCs/>
                <w:sz w:val="24"/>
                <w:szCs w:val="24"/>
              </w:rPr>
              <w:t xml:space="preserve">ikimokyklinio ir visos dienos mokyklos ugdymo prieinamumo vaikams, patiriantiems atskirtį, gerinimą, sukuriant ir įdiegiant priemonių įtraukiam ugdymui ir švietimo </w:t>
            </w:r>
            <w:r w:rsidR="002D4CB7" w:rsidRPr="00C72620">
              <w:rPr>
                <w:rFonts w:ascii="Times New Roman" w:eastAsia="Calibri" w:hAnsi="Times New Roman" w:cs="Times New Roman"/>
                <w:bCs/>
                <w:sz w:val="24"/>
                <w:szCs w:val="24"/>
              </w:rPr>
              <w:lastRenderedPageBreak/>
              <w:t xml:space="preserve">pagalbai ikimokyklinio, priešmokyklinio ir bendrojo ugdymo mokyklose užtikrinti paketą. </w:t>
            </w:r>
            <w:r w:rsidR="00325576" w:rsidRPr="00C72620">
              <w:rPr>
                <w:rFonts w:ascii="Times New Roman" w:eastAsia="Calibri" w:hAnsi="Times New Roman" w:cs="Times New Roman"/>
                <w:bCs/>
                <w:i/>
                <w:sz w:val="24"/>
                <w:szCs w:val="24"/>
              </w:rPr>
              <w:t>Ši</w:t>
            </w:r>
            <w:r w:rsidR="00675DB7" w:rsidRPr="00C72620">
              <w:rPr>
                <w:rFonts w:ascii="Times New Roman" w:eastAsia="Calibri" w:hAnsi="Times New Roman" w:cs="Times New Roman"/>
                <w:bCs/>
                <w:i/>
                <w:sz w:val="24"/>
                <w:szCs w:val="24"/>
              </w:rPr>
              <w:t>e</w:t>
            </w:r>
            <w:r w:rsidR="00325576" w:rsidRPr="00C72620">
              <w:rPr>
                <w:rFonts w:ascii="Times New Roman" w:eastAsia="Calibri" w:hAnsi="Times New Roman" w:cs="Times New Roman"/>
                <w:bCs/>
                <w:i/>
                <w:sz w:val="24"/>
                <w:szCs w:val="24"/>
              </w:rPr>
              <w:t xml:space="preserve"> </w:t>
            </w:r>
            <w:r w:rsidR="00A376AE" w:rsidRPr="00C72620">
              <w:rPr>
                <w:rFonts w:ascii="Times New Roman" w:eastAsia="Calibri" w:hAnsi="Times New Roman" w:cs="Times New Roman"/>
                <w:bCs/>
                <w:i/>
                <w:sz w:val="24"/>
                <w:szCs w:val="24"/>
              </w:rPr>
              <w:t>veiksmai (veiklos)</w:t>
            </w:r>
            <w:r w:rsidR="00325576" w:rsidRPr="00C72620">
              <w:rPr>
                <w:rFonts w:ascii="Times New Roman" w:eastAsia="Calibri" w:hAnsi="Times New Roman" w:cs="Times New Roman"/>
                <w:bCs/>
                <w:i/>
                <w:sz w:val="24"/>
                <w:szCs w:val="24"/>
              </w:rPr>
              <w:t xml:space="preserve"> </w:t>
            </w:r>
            <w:proofErr w:type="gramStart"/>
            <w:r w:rsidR="00675DB7" w:rsidRPr="00C72620">
              <w:rPr>
                <w:rFonts w:ascii="Times New Roman" w:eastAsia="Calibri" w:hAnsi="Times New Roman" w:cs="Times New Roman"/>
                <w:bCs/>
                <w:i/>
                <w:sz w:val="24"/>
                <w:szCs w:val="24"/>
              </w:rPr>
              <w:t>(</w:t>
            </w:r>
            <w:proofErr w:type="gramEnd"/>
            <w:r w:rsidR="00675DB7" w:rsidRPr="00C72620">
              <w:rPr>
                <w:rFonts w:ascii="Times New Roman" w:eastAsia="Calibri" w:hAnsi="Times New Roman" w:cs="Times New Roman"/>
                <w:bCs/>
                <w:i/>
                <w:sz w:val="24"/>
                <w:szCs w:val="24"/>
              </w:rPr>
              <w:t xml:space="preserve">dėl savo pobūdžio) </w:t>
            </w:r>
            <w:r w:rsidR="00325576" w:rsidRPr="00C72620">
              <w:rPr>
                <w:rFonts w:ascii="Times New Roman" w:eastAsia="Calibri" w:hAnsi="Times New Roman" w:cs="Times New Roman"/>
                <w:bCs/>
                <w:i/>
                <w:sz w:val="24"/>
                <w:szCs w:val="24"/>
              </w:rPr>
              <w:t>neturės jokio neigiamo tiesioginio ar netiesioginio poveikio klimato kaitos švelninimo tikslui</w:t>
            </w:r>
            <w:r w:rsidR="00DD2DD7" w:rsidRPr="00C72620">
              <w:rPr>
                <w:rFonts w:ascii="Times New Roman" w:eastAsia="Calibri" w:hAnsi="Times New Roman" w:cs="Times New Roman"/>
                <w:bCs/>
                <w:i/>
                <w:sz w:val="24"/>
                <w:szCs w:val="24"/>
              </w:rPr>
              <w:t>,</w:t>
            </w:r>
            <w:r w:rsidR="00DD2DD7" w:rsidRPr="00C72620">
              <w:rPr>
                <w:i/>
              </w:rPr>
              <w:t xml:space="preserve"> </w:t>
            </w:r>
            <w:r w:rsidR="00DD2DD7" w:rsidRPr="00C72620">
              <w:rPr>
                <w:rFonts w:ascii="Times New Roman" w:eastAsia="Calibri" w:hAnsi="Times New Roman" w:cs="Times New Roman"/>
                <w:bCs/>
                <w:i/>
                <w:sz w:val="24"/>
                <w:szCs w:val="24"/>
              </w:rPr>
              <w:t>nes nenumatoma, kad įgyvendinant veiklas galėtų būti ŠESD išsiskyrimas.</w:t>
            </w:r>
          </w:p>
        </w:tc>
      </w:tr>
      <w:tr w:rsidR="00D43025" w:rsidRPr="00C72620" w14:paraId="5031A25D" w14:textId="77777777" w:rsidTr="65CE340E">
        <w:tc>
          <w:tcPr>
            <w:tcW w:w="2608" w:type="dxa"/>
          </w:tcPr>
          <w:p w14:paraId="31BC5FEA" w14:textId="0F52BCDE" w:rsidR="00D43025" w:rsidRPr="00C72620" w:rsidRDefault="009D3FDC" w:rsidP="00BA5A4E">
            <w:pPr>
              <w:rPr>
                <w:rFonts w:ascii="Times New Roman" w:eastAsia="Calibri" w:hAnsi="Times New Roman" w:cs="Times New Roman"/>
                <w:bCs/>
                <w:sz w:val="24"/>
                <w:szCs w:val="24"/>
              </w:rPr>
            </w:pPr>
            <w:r w:rsidRPr="00C72620">
              <w:rPr>
                <w:rFonts w:ascii="Times New Roman" w:eastAsia="Calibri" w:hAnsi="Times New Roman" w:cs="Times New Roman"/>
                <w:bCs/>
                <w:sz w:val="24"/>
                <w:szCs w:val="24"/>
              </w:rPr>
              <w:lastRenderedPageBreak/>
              <w:t>4.3.4. Ikimokyklinio (įskaitant privalomąjį) ir priešmokyklinio ugdymo užtikrinimas socialinę atskirtį, skurdą ar socialines rizikas, dėl kurių kyla grėsmė patirti socialinę atskirtį, patiriantiems vaikams (Vaiko garantijų sistemos įgyvendinimas bei tėvų (globėjų) ir ugdymo įstaigų vykdančių ikimokyklinio ir/ar priešmokyklinio ugdymo programas personalo neformalus švietimas) (ŠMSM)</w:t>
            </w:r>
          </w:p>
        </w:tc>
        <w:tc>
          <w:tcPr>
            <w:tcW w:w="1423" w:type="dxa"/>
          </w:tcPr>
          <w:p w14:paraId="0E27B00A" w14:textId="77777777" w:rsidR="00D43025" w:rsidRPr="00C72620" w:rsidRDefault="00D43025" w:rsidP="00BA5A4E">
            <w:pPr>
              <w:rPr>
                <w:rFonts w:ascii="Times New Roman" w:eastAsia="Calibri" w:hAnsi="Times New Roman" w:cs="Times New Roman"/>
                <w:b/>
                <w:bCs/>
                <w:sz w:val="24"/>
                <w:szCs w:val="24"/>
              </w:rPr>
            </w:pPr>
          </w:p>
        </w:tc>
        <w:tc>
          <w:tcPr>
            <w:tcW w:w="1423" w:type="dxa"/>
          </w:tcPr>
          <w:p w14:paraId="2AA7E729" w14:textId="77777777" w:rsidR="00D43025" w:rsidRPr="00C72620" w:rsidRDefault="00FE0A48" w:rsidP="00BA5A4E">
            <w:pPr>
              <w:rPr>
                <w:rFonts w:ascii="Times New Roman" w:eastAsia="Calibri" w:hAnsi="Times New Roman" w:cs="Times New Roman"/>
                <w:b/>
                <w:bCs/>
                <w:sz w:val="24"/>
                <w:szCs w:val="24"/>
              </w:rPr>
            </w:pPr>
            <w:r w:rsidRPr="00C72620">
              <w:rPr>
                <w:rFonts w:ascii="Times New Roman" w:eastAsia="Calibri" w:hAnsi="Times New Roman" w:cs="Times New Roman"/>
                <w:b/>
                <w:bCs/>
                <w:sz w:val="24"/>
                <w:szCs w:val="24"/>
              </w:rPr>
              <w:t>X</w:t>
            </w:r>
          </w:p>
        </w:tc>
        <w:tc>
          <w:tcPr>
            <w:tcW w:w="4400" w:type="dxa"/>
          </w:tcPr>
          <w:p w14:paraId="5435B848" w14:textId="7F06D1B0" w:rsidR="00D43025" w:rsidRPr="00C72620" w:rsidRDefault="009D3FDC" w:rsidP="00C72620">
            <w:pPr>
              <w:ind w:left="51"/>
              <w:jc w:val="both"/>
              <w:rPr>
                <w:rFonts w:ascii="Times New Roman" w:eastAsia="Calibri" w:hAnsi="Times New Roman" w:cs="Times New Roman"/>
                <w:bCs/>
                <w:sz w:val="24"/>
                <w:szCs w:val="24"/>
              </w:rPr>
            </w:pPr>
            <w:r w:rsidRPr="00C72620">
              <w:rPr>
                <w:rFonts w:ascii="Times New Roman" w:eastAsia="Calibri" w:hAnsi="Times New Roman" w:cs="Times New Roman"/>
                <w:sz w:val="24"/>
                <w:szCs w:val="24"/>
              </w:rPr>
              <w:t>Įgyvendinant 4.3 uždavinio 4.3.4 veiksmą (veiklą), bus</w:t>
            </w:r>
            <w:r w:rsidR="00E97AA4" w:rsidRPr="00C72620">
              <w:rPr>
                <w:rFonts w:ascii="Times New Roman" w:eastAsia="Calibri" w:hAnsi="Times New Roman" w:cs="Times New Roman"/>
                <w:bCs/>
                <w:sz w:val="24"/>
                <w:szCs w:val="24"/>
              </w:rPr>
              <w:t xml:space="preserve"> investuojama į privalomo ikimokyklinio ugdymo užtikrinimą socialinę atskirtį, skurdą ar socialines rizikas, dėl kurių kyla grėsmė patirti socialinę atskirtį, patiriantiems vaikams (švietimo specialistai, papildomas ugdymas ir kt. veiklos) (Vaiko garantijų sistemos įgyvendinimas)</w:t>
            </w:r>
            <w:r w:rsidR="00B65449" w:rsidRPr="00C72620">
              <w:rPr>
                <w:rFonts w:ascii="Times New Roman" w:eastAsia="Calibri" w:hAnsi="Times New Roman" w:cs="Times New Roman"/>
                <w:bCs/>
                <w:sz w:val="24"/>
                <w:szCs w:val="24"/>
              </w:rPr>
              <w:t>.</w:t>
            </w:r>
            <w:r w:rsidR="00B65449" w:rsidRPr="00C72620">
              <w:t xml:space="preserve"> </w:t>
            </w:r>
            <w:r w:rsidR="00B65449" w:rsidRPr="00C72620">
              <w:rPr>
                <w:rFonts w:ascii="Times New Roman" w:eastAsia="Calibri" w:hAnsi="Times New Roman" w:cs="Times New Roman"/>
                <w:bCs/>
                <w:i/>
                <w:sz w:val="24"/>
                <w:szCs w:val="24"/>
              </w:rPr>
              <w:t>Šie veiksmai (veiklos) (dėl savo pobūdžio) neturės jokio neigiamo tiesioginio ar netiesioginio poveikio klimato kaitos švelninimo tikslui, nes nenumatoma, kad įgyvendinant veiklas galėtų būti ŠESD išsiskyrimas.</w:t>
            </w:r>
          </w:p>
        </w:tc>
      </w:tr>
      <w:tr w:rsidR="00E41823" w:rsidRPr="00C72620" w14:paraId="4DE8BE34" w14:textId="77777777" w:rsidTr="65CE340E">
        <w:tc>
          <w:tcPr>
            <w:tcW w:w="2608" w:type="dxa"/>
          </w:tcPr>
          <w:p w14:paraId="0CF58D67" w14:textId="7ABA9507" w:rsidR="00E41823" w:rsidRPr="00C72620" w:rsidRDefault="00D513A0" w:rsidP="00BA5A4E">
            <w:pPr>
              <w:rPr>
                <w:rFonts w:ascii="Times New Roman" w:eastAsia="Calibri" w:hAnsi="Times New Roman" w:cs="Times New Roman"/>
                <w:bCs/>
                <w:sz w:val="24"/>
                <w:szCs w:val="24"/>
              </w:rPr>
            </w:pPr>
            <w:r w:rsidRPr="00C72620">
              <w:rPr>
                <w:rFonts w:ascii="Times New Roman" w:eastAsia="Calibri" w:hAnsi="Times New Roman" w:cs="Times New Roman"/>
                <w:bCs/>
                <w:sz w:val="24"/>
                <w:szCs w:val="24"/>
              </w:rPr>
              <w:t>4.3.5. Socialinės ir finansinės paskatos bei pagalba profesinio mokymo įstaigų mokiniams ir aukštųjų mokyklų studentams iš nepalankias sąlygas turinčių grupių (ŠMSM)</w:t>
            </w:r>
          </w:p>
        </w:tc>
        <w:tc>
          <w:tcPr>
            <w:tcW w:w="1423" w:type="dxa"/>
          </w:tcPr>
          <w:p w14:paraId="60061E4C" w14:textId="77777777" w:rsidR="00E41823" w:rsidRPr="00C72620" w:rsidRDefault="00E41823" w:rsidP="00BA5A4E">
            <w:pPr>
              <w:rPr>
                <w:rFonts w:ascii="Times New Roman" w:eastAsia="Calibri" w:hAnsi="Times New Roman" w:cs="Times New Roman"/>
                <w:b/>
                <w:bCs/>
                <w:sz w:val="24"/>
                <w:szCs w:val="24"/>
              </w:rPr>
            </w:pPr>
          </w:p>
        </w:tc>
        <w:tc>
          <w:tcPr>
            <w:tcW w:w="1423" w:type="dxa"/>
          </w:tcPr>
          <w:p w14:paraId="6AE3BE76" w14:textId="77777777" w:rsidR="00E41823" w:rsidRPr="00C72620" w:rsidRDefault="00FE0A48" w:rsidP="00BA5A4E">
            <w:pPr>
              <w:rPr>
                <w:rFonts w:ascii="Times New Roman" w:eastAsia="Calibri" w:hAnsi="Times New Roman" w:cs="Times New Roman"/>
                <w:b/>
                <w:bCs/>
                <w:sz w:val="24"/>
                <w:szCs w:val="24"/>
              </w:rPr>
            </w:pPr>
            <w:r w:rsidRPr="00C72620">
              <w:rPr>
                <w:rFonts w:ascii="Times New Roman" w:eastAsia="Calibri" w:hAnsi="Times New Roman" w:cs="Times New Roman"/>
                <w:b/>
                <w:bCs/>
                <w:sz w:val="24"/>
                <w:szCs w:val="24"/>
              </w:rPr>
              <w:t>X</w:t>
            </w:r>
          </w:p>
        </w:tc>
        <w:tc>
          <w:tcPr>
            <w:tcW w:w="4400" w:type="dxa"/>
          </w:tcPr>
          <w:p w14:paraId="514B38BA" w14:textId="2688627B" w:rsidR="00E41823" w:rsidRPr="00C72620" w:rsidRDefault="00633242" w:rsidP="00C72620">
            <w:pPr>
              <w:ind w:left="51"/>
              <w:jc w:val="both"/>
              <w:rPr>
                <w:rFonts w:ascii="Times New Roman" w:eastAsia="Calibri" w:hAnsi="Times New Roman" w:cs="Times New Roman"/>
                <w:bCs/>
                <w:sz w:val="24"/>
                <w:szCs w:val="24"/>
              </w:rPr>
            </w:pPr>
            <w:r w:rsidRPr="00C72620">
              <w:rPr>
                <w:rFonts w:ascii="Times New Roman" w:eastAsia="Calibri" w:hAnsi="Times New Roman" w:cs="Times New Roman"/>
                <w:sz w:val="24"/>
                <w:szCs w:val="24"/>
              </w:rPr>
              <w:t>Įgyvendinant 4.3 uždavinio 4.3.5 veiksmą (veiklą), n</w:t>
            </w:r>
            <w:r w:rsidR="00FE0A48" w:rsidRPr="00C72620">
              <w:rPr>
                <w:rFonts w:ascii="Times New Roman" w:eastAsia="Calibri" w:hAnsi="Times New Roman" w:cs="Times New Roman"/>
                <w:bCs/>
                <w:sz w:val="24"/>
                <w:szCs w:val="24"/>
              </w:rPr>
              <w:t>umatomos finansuoti socialinės ir finansinės (stipendijos) paskatos bei pagalba profesinio mokymo įstaigų mokiniams ir aukštųjų mokyklų studentams iš nepalankias sąlygas turinčių grupių.</w:t>
            </w:r>
            <w:r w:rsidR="00FE0A48" w:rsidRPr="00C72620">
              <w:t xml:space="preserve"> </w:t>
            </w:r>
            <w:r w:rsidR="00FE0A48" w:rsidRPr="00C72620">
              <w:rPr>
                <w:rFonts w:ascii="Times New Roman" w:eastAsia="Calibri" w:hAnsi="Times New Roman" w:cs="Times New Roman"/>
                <w:bCs/>
                <w:i/>
                <w:sz w:val="24"/>
                <w:szCs w:val="24"/>
              </w:rPr>
              <w:t>Šie veiksmai (veiklos) (dėl savo pobūdžio) neturės jokio neigiamo tiesioginio ar netiesioginio poveikio klimato kaitos švelninimo tikslui, nes nenumatoma, kad įgyvendinant veiklas galėtų būti ŠESD išsiskyrimas.</w:t>
            </w:r>
          </w:p>
        </w:tc>
      </w:tr>
      <w:tr w:rsidR="00325576" w:rsidRPr="00C72620" w14:paraId="1AC9A4AC" w14:textId="77777777" w:rsidTr="65CE340E">
        <w:tc>
          <w:tcPr>
            <w:tcW w:w="2608" w:type="dxa"/>
            <w:shd w:val="clear" w:color="auto" w:fill="D9D9D9" w:themeFill="background1" w:themeFillShade="D9"/>
          </w:tcPr>
          <w:p w14:paraId="06D580E5" w14:textId="77777777" w:rsidR="00325576" w:rsidRPr="00C72620" w:rsidRDefault="00325576" w:rsidP="00BA5A4E">
            <w:pPr>
              <w:rPr>
                <w:rFonts w:ascii="Times New Roman" w:eastAsia="Calibri" w:hAnsi="Times New Roman" w:cs="Times New Roman"/>
                <w:sz w:val="24"/>
                <w:szCs w:val="24"/>
              </w:rPr>
            </w:pPr>
            <w:r w:rsidRPr="00C72620">
              <w:rPr>
                <w:rFonts w:ascii="Times New Roman" w:eastAsia="Calibri" w:hAnsi="Times New Roman" w:cs="Times New Roman"/>
                <w:b/>
                <w:sz w:val="24"/>
                <w:szCs w:val="24"/>
              </w:rPr>
              <w:t>Prisitaikymas prie klimato kaitos</w:t>
            </w:r>
          </w:p>
        </w:tc>
        <w:tc>
          <w:tcPr>
            <w:tcW w:w="1423" w:type="dxa"/>
            <w:shd w:val="clear" w:color="auto" w:fill="D9D9D9" w:themeFill="background1" w:themeFillShade="D9"/>
          </w:tcPr>
          <w:p w14:paraId="44EAFD9C" w14:textId="77777777" w:rsidR="00325576" w:rsidRPr="00C72620" w:rsidRDefault="00325576" w:rsidP="00BA5A4E">
            <w:pPr>
              <w:rPr>
                <w:rFonts w:ascii="Times New Roman" w:eastAsia="Calibri" w:hAnsi="Times New Roman" w:cs="Times New Roman"/>
                <w:sz w:val="24"/>
                <w:szCs w:val="24"/>
              </w:rPr>
            </w:pPr>
          </w:p>
        </w:tc>
        <w:tc>
          <w:tcPr>
            <w:tcW w:w="1423" w:type="dxa"/>
            <w:shd w:val="clear" w:color="auto" w:fill="D9D9D9" w:themeFill="background1" w:themeFillShade="D9"/>
          </w:tcPr>
          <w:p w14:paraId="4B94D5A5" w14:textId="77777777" w:rsidR="00325576" w:rsidRPr="00C72620" w:rsidRDefault="00325576" w:rsidP="00BA5A4E">
            <w:pPr>
              <w:rPr>
                <w:rFonts w:ascii="Times New Roman" w:eastAsia="Calibri" w:hAnsi="Times New Roman" w:cs="Times New Roman"/>
                <w:sz w:val="24"/>
                <w:szCs w:val="24"/>
              </w:rPr>
            </w:pPr>
          </w:p>
        </w:tc>
        <w:tc>
          <w:tcPr>
            <w:tcW w:w="4400" w:type="dxa"/>
            <w:shd w:val="clear" w:color="auto" w:fill="D9D9D9" w:themeFill="background1" w:themeFillShade="D9"/>
          </w:tcPr>
          <w:p w14:paraId="5AA16E6C" w14:textId="7D5F524D" w:rsidR="00325576" w:rsidRPr="00C72620" w:rsidRDefault="00325576" w:rsidP="000F4791">
            <w:pPr>
              <w:ind w:left="51"/>
              <w:jc w:val="both"/>
              <w:rPr>
                <w:rFonts w:ascii="Times New Roman" w:eastAsia="Calibri" w:hAnsi="Times New Roman" w:cs="Times New Roman"/>
                <w:b/>
                <w:sz w:val="24"/>
                <w:szCs w:val="24"/>
              </w:rPr>
            </w:pPr>
            <w:r w:rsidRPr="00C72620">
              <w:rPr>
                <w:rFonts w:ascii="Times New Roman" w:eastAsia="Calibri" w:hAnsi="Times New Roman" w:cs="Times New Roman"/>
                <w:b/>
                <w:sz w:val="24"/>
                <w:szCs w:val="24"/>
              </w:rPr>
              <w:t>Vertinama, kad planuojam</w:t>
            </w:r>
            <w:r w:rsidR="004D7A36" w:rsidRPr="00C72620">
              <w:rPr>
                <w:rFonts w:ascii="Times New Roman" w:eastAsia="Calibri" w:hAnsi="Times New Roman" w:cs="Times New Roman"/>
                <w:b/>
                <w:sz w:val="24"/>
                <w:szCs w:val="24"/>
              </w:rPr>
              <w:t>i</w:t>
            </w:r>
            <w:r w:rsidRPr="00C72620">
              <w:rPr>
                <w:rFonts w:ascii="Times New Roman" w:eastAsia="Calibri" w:hAnsi="Times New Roman" w:cs="Times New Roman"/>
                <w:b/>
                <w:sz w:val="24"/>
                <w:szCs w:val="24"/>
              </w:rPr>
              <w:t xml:space="preserve"> įgyvendinti </w:t>
            </w:r>
            <w:r w:rsidR="004D7A36" w:rsidRPr="00C72620">
              <w:rPr>
                <w:rFonts w:ascii="Times New Roman" w:eastAsia="Calibri" w:hAnsi="Times New Roman" w:cs="Times New Roman"/>
                <w:b/>
                <w:sz w:val="24"/>
                <w:szCs w:val="24"/>
              </w:rPr>
              <w:t>veiksmai (veiklos)</w:t>
            </w:r>
            <w:r w:rsidRPr="00C72620">
              <w:rPr>
                <w:rFonts w:ascii="Times New Roman" w:eastAsia="Calibri" w:hAnsi="Times New Roman" w:cs="Times New Roman"/>
                <w:b/>
                <w:sz w:val="24"/>
                <w:szCs w:val="24"/>
              </w:rPr>
              <w:t xml:space="preserve"> neturi jokio numatomo poveikio šiam aplinkos tikslui arba numatomas </w:t>
            </w:r>
            <w:r w:rsidR="004D7A36" w:rsidRPr="00C72620">
              <w:rPr>
                <w:rFonts w:ascii="Times New Roman" w:eastAsia="Calibri" w:hAnsi="Times New Roman" w:cs="Times New Roman"/>
                <w:b/>
                <w:sz w:val="24"/>
                <w:szCs w:val="24"/>
              </w:rPr>
              <w:t>jų</w:t>
            </w:r>
            <w:r w:rsidRPr="00C72620">
              <w:rPr>
                <w:rFonts w:ascii="Times New Roman" w:eastAsia="Calibri" w:hAnsi="Times New Roman" w:cs="Times New Roman"/>
                <w:b/>
                <w:sz w:val="24"/>
                <w:szCs w:val="24"/>
              </w:rPr>
              <w:t xml:space="preserve"> poveikis yra nereikšmingas, t. y. nedaro tiesioginio ir pirminio netiesioginio poveikio per visą gyvavimo ciklą, todėl laikoma, kad </w:t>
            </w:r>
            <w:r w:rsidR="00656042" w:rsidRPr="00C72620">
              <w:rPr>
                <w:rFonts w:ascii="Times New Roman" w:eastAsia="Calibri" w:hAnsi="Times New Roman" w:cs="Times New Roman"/>
                <w:b/>
                <w:sz w:val="24"/>
                <w:szCs w:val="24"/>
              </w:rPr>
              <w:t xml:space="preserve">veiksmai (veiklos) </w:t>
            </w:r>
            <w:r w:rsidRPr="00C72620">
              <w:rPr>
                <w:rFonts w:ascii="Times New Roman" w:eastAsia="Calibri" w:hAnsi="Times New Roman" w:cs="Times New Roman"/>
                <w:b/>
                <w:sz w:val="24"/>
                <w:szCs w:val="24"/>
              </w:rPr>
              <w:t xml:space="preserve">atitinka </w:t>
            </w:r>
            <w:r w:rsidR="000F4791" w:rsidRPr="00C72620">
              <w:rPr>
                <w:rFonts w:ascii="Times New Roman" w:eastAsia="Calibri" w:hAnsi="Times New Roman" w:cs="Times New Roman"/>
                <w:b/>
                <w:sz w:val="24"/>
                <w:szCs w:val="24"/>
              </w:rPr>
              <w:t xml:space="preserve">prisitaikymo prie </w:t>
            </w:r>
            <w:r w:rsidRPr="00C72620">
              <w:rPr>
                <w:rFonts w:ascii="Times New Roman" w:eastAsia="Calibri" w:hAnsi="Times New Roman" w:cs="Times New Roman"/>
                <w:b/>
                <w:sz w:val="24"/>
                <w:szCs w:val="24"/>
              </w:rPr>
              <w:t xml:space="preserve">klimato kaitos tikslą </w:t>
            </w:r>
            <w:r w:rsidR="004D7A36" w:rsidRPr="00C72620">
              <w:rPr>
                <w:rFonts w:ascii="Times New Roman" w:eastAsia="Calibri" w:hAnsi="Times New Roman" w:cs="Times New Roman"/>
                <w:b/>
                <w:sz w:val="24"/>
                <w:szCs w:val="24"/>
              </w:rPr>
              <w:t xml:space="preserve">ir </w:t>
            </w:r>
            <w:r w:rsidRPr="00C72620">
              <w:rPr>
                <w:rFonts w:ascii="Times New Roman" w:eastAsia="Calibri" w:hAnsi="Times New Roman" w:cs="Times New Roman"/>
                <w:b/>
                <w:sz w:val="24"/>
                <w:szCs w:val="24"/>
              </w:rPr>
              <w:t>neturės neigiamos įtakos žmonėms, gamtai ar turtui:</w:t>
            </w:r>
          </w:p>
        </w:tc>
      </w:tr>
      <w:tr w:rsidR="00325576" w:rsidRPr="00C72620" w14:paraId="0F43A6DA" w14:textId="77777777" w:rsidTr="65CE340E">
        <w:tc>
          <w:tcPr>
            <w:tcW w:w="2608" w:type="dxa"/>
          </w:tcPr>
          <w:p w14:paraId="6889A2D6" w14:textId="362AE77F" w:rsidR="00325576" w:rsidRPr="00C72620" w:rsidRDefault="00F3373C" w:rsidP="00BA5A4E">
            <w:pPr>
              <w:rPr>
                <w:rFonts w:ascii="Times New Roman" w:eastAsia="Calibri" w:hAnsi="Times New Roman" w:cs="Times New Roman"/>
                <w:bCs/>
                <w:sz w:val="24"/>
                <w:szCs w:val="24"/>
              </w:rPr>
            </w:pPr>
            <w:r w:rsidRPr="00C72620">
              <w:rPr>
                <w:rFonts w:ascii="Times New Roman" w:hAnsi="Times New Roman"/>
                <w:bCs/>
                <w:sz w:val="24"/>
                <w:szCs w:val="24"/>
              </w:rPr>
              <w:lastRenderedPageBreak/>
              <w:t xml:space="preserve">4.3.1. Pagerinti švietimo </w:t>
            </w:r>
            <w:proofErr w:type="spellStart"/>
            <w:r w:rsidRPr="00C72620">
              <w:rPr>
                <w:rFonts w:ascii="Times New Roman" w:hAnsi="Times New Roman"/>
                <w:bCs/>
                <w:sz w:val="24"/>
                <w:szCs w:val="24"/>
              </w:rPr>
              <w:t>įtrauktį</w:t>
            </w:r>
            <w:proofErr w:type="spellEnd"/>
            <w:r w:rsidRPr="00C72620">
              <w:rPr>
                <w:rFonts w:ascii="Times New Roman" w:hAnsi="Times New Roman"/>
                <w:bCs/>
                <w:sz w:val="24"/>
                <w:szCs w:val="24"/>
              </w:rPr>
              <w:t xml:space="preserve"> asmenims, patiriantiems atskirtį ar socialines rizikas, dėl kurių kyla grėsmė patirti socialinę atskirtį, suteikti švietimo pagalbą bei koordinuotai teikiamas paslaugas (įskaitant ir sveikatos priežiūros paslaugas) (ŠMSM)</w:t>
            </w:r>
          </w:p>
        </w:tc>
        <w:tc>
          <w:tcPr>
            <w:tcW w:w="1423" w:type="dxa"/>
          </w:tcPr>
          <w:p w14:paraId="3DEEC669" w14:textId="77777777" w:rsidR="00325576" w:rsidRPr="00C72620" w:rsidRDefault="00325576" w:rsidP="00BA5A4E">
            <w:pPr>
              <w:rPr>
                <w:rFonts w:ascii="Times New Roman" w:eastAsia="Calibri" w:hAnsi="Times New Roman" w:cs="Times New Roman"/>
                <w:sz w:val="24"/>
                <w:szCs w:val="24"/>
              </w:rPr>
            </w:pPr>
          </w:p>
        </w:tc>
        <w:tc>
          <w:tcPr>
            <w:tcW w:w="1423" w:type="dxa"/>
          </w:tcPr>
          <w:p w14:paraId="18F67DA1" w14:textId="77777777" w:rsidR="00325576" w:rsidRPr="00C72620" w:rsidRDefault="00325576" w:rsidP="00BA5A4E">
            <w:pPr>
              <w:rPr>
                <w:rFonts w:ascii="Times New Roman" w:eastAsia="Calibri" w:hAnsi="Times New Roman" w:cs="Times New Roman"/>
                <w:sz w:val="24"/>
                <w:szCs w:val="24"/>
              </w:rPr>
            </w:pPr>
            <w:r w:rsidRPr="00C72620">
              <w:rPr>
                <w:rFonts w:ascii="Times New Roman" w:eastAsia="Calibri" w:hAnsi="Times New Roman" w:cs="Times New Roman"/>
                <w:sz w:val="24"/>
                <w:szCs w:val="24"/>
              </w:rPr>
              <w:t>X</w:t>
            </w:r>
          </w:p>
        </w:tc>
        <w:tc>
          <w:tcPr>
            <w:tcW w:w="4400" w:type="dxa"/>
          </w:tcPr>
          <w:p w14:paraId="5AA4B2E2" w14:textId="6904D791" w:rsidR="00325576" w:rsidRPr="00C72620" w:rsidRDefault="00A5163E" w:rsidP="00C72620">
            <w:pPr>
              <w:ind w:left="51"/>
              <w:jc w:val="both"/>
              <w:rPr>
                <w:rFonts w:ascii="Times New Roman" w:eastAsia="Calibri" w:hAnsi="Times New Roman" w:cs="Times New Roman"/>
                <w:b/>
                <w:sz w:val="24"/>
                <w:szCs w:val="24"/>
              </w:rPr>
            </w:pPr>
            <w:r w:rsidRPr="00C72620">
              <w:rPr>
                <w:rFonts w:ascii="Times New Roman" w:eastAsia="Calibri" w:hAnsi="Times New Roman" w:cs="Times New Roman"/>
                <w:sz w:val="24"/>
                <w:szCs w:val="24"/>
              </w:rPr>
              <w:t>Įgyvendinant 4.3 uždavinio 4.3.1 veiksmą (veiklą), bus</w:t>
            </w:r>
            <w:r w:rsidR="00CA301A" w:rsidRPr="00C72620">
              <w:rPr>
                <w:rFonts w:ascii="Times New Roman" w:eastAsia="Calibri" w:hAnsi="Times New Roman" w:cs="Times New Roman"/>
                <w:sz w:val="24"/>
                <w:szCs w:val="24"/>
              </w:rPr>
              <w:t xml:space="preserve"> investuojama į</w:t>
            </w:r>
            <w:r w:rsidR="00325576" w:rsidRPr="00C72620">
              <w:rPr>
                <w:rFonts w:ascii="Times New Roman" w:eastAsia="Calibri" w:hAnsi="Times New Roman" w:cs="Times New Roman"/>
                <w:sz w:val="24"/>
                <w:szCs w:val="24"/>
              </w:rPr>
              <w:t xml:space="preserve"> </w:t>
            </w:r>
            <w:r w:rsidR="005F03F6" w:rsidRPr="00C72620">
              <w:rPr>
                <w:rFonts w:ascii="Times New Roman" w:eastAsia="Calibri" w:hAnsi="Times New Roman" w:cs="Times New Roman"/>
                <w:sz w:val="24"/>
                <w:szCs w:val="24"/>
              </w:rPr>
              <w:t>ankstyvąją intervenciją, individualią ugdymo ir švietimo pagalbą bei koordinuotai teikiamas paslaugas įvairių ugd</w:t>
            </w:r>
            <w:r w:rsidR="00737418" w:rsidRPr="00C72620">
              <w:rPr>
                <w:rFonts w:ascii="Times New Roman" w:eastAsia="Calibri" w:hAnsi="Times New Roman" w:cs="Times New Roman"/>
                <w:sz w:val="24"/>
                <w:szCs w:val="24"/>
              </w:rPr>
              <w:t>ymo poreikių turintiems vaikams, taip pat</w:t>
            </w:r>
            <w:r w:rsidR="005F03F6" w:rsidRPr="00C72620">
              <w:rPr>
                <w:rFonts w:ascii="Times New Roman" w:eastAsia="Calibri" w:hAnsi="Times New Roman" w:cs="Times New Roman"/>
                <w:sz w:val="24"/>
                <w:szCs w:val="24"/>
              </w:rPr>
              <w:t xml:space="preserve"> lituanistinio švietimo paslaugų plėtojim</w:t>
            </w:r>
            <w:r w:rsidR="00737418" w:rsidRPr="00C72620">
              <w:rPr>
                <w:rFonts w:ascii="Times New Roman" w:eastAsia="Calibri" w:hAnsi="Times New Roman" w:cs="Times New Roman"/>
                <w:sz w:val="24"/>
                <w:szCs w:val="24"/>
              </w:rPr>
              <w:t>ą</w:t>
            </w:r>
            <w:r w:rsidR="005F03F6" w:rsidRPr="00C72620">
              <w:rPr>
                <w:rFonts w:ascii="Times New Roman" w:eastAsia="Calibri" w:hAnsi="Times New Roman" w:cs="Times New Roman"/>
                <w:sz w:val="24"/>
                <w:szCs w:val="24"/>
              </w:rPr>
              <w:t xml:space="preserve"> ir gerinim</w:t>
            </w:r>
            <w:r w:rsidR="00737418" w:rsidRPr="00C72620">
              <w:rPr>
                <w:rFonts w:ascii="Times New Roman" w:eastAsia="Calibri" w:hAnsi="Times New Roman" w:cs="Times New Roman"/>
                <w:sz w:val="24"/>
                <w:szCs w:val="24"/>
              </w:rPr>
              <w:t>ą</w:t>
            </w:r>
            <w:r w:rsidR="005F03F6" w:rsidRPr="00C72620">
              <w:rPr>
                <w:rFonts w:ascii="Times New Roman" w:eastAsia="Calibri" w:hAnsi="Times New Roman" w:cs="Times New Roman"/>
                <w:sz w:val="24"/>
                <w:szCs w:val="24"/>
              </w:rPr>
              <w:t xml:space="preserve">. </w:t>
            </w:r>
            <w:r w:rsidR="00111568" w:rsidRPr="00C72620">
              <w:rPr>
                <w:rFonts w:ascii="Times New Roman" w:eastAsia="Calibri" w:hAnsi="Times New Roman" w:cs="Times New Roman"/>
                <w:i/>
                <w:sz w:val="24"/>
                <w:szCs w:val="24"/>
              </w:rPr>
              <w:t xml:space="preserve">Šie veiksmai (veiklos) </w:t>
            </w:r>
            <w:r w:rsidR="00675DB7" w:rsidRPr="00C72620">
              <w:rPr>
                <w:rFonts w:ascii="Times New Roman" w:eastAsia="Calibri" w:hAnsi="Times New Roman" w:cs="Times New Roman"/>
                <w:i/>
                <w:sz w:val="24"/>
                <w:szCs w:val="24"/>
              </w:rPr>
              <w:t xml:space="preserve">(dėl savo pobūdžio) </w:t>
            </w:r>
            <w:r w:rsidR="00325576" w:rsidRPr="00C72620">
              <w:rPr>
                <w:rFonts w:ascii="Times New Roman" w:eastAsia="Calibri" w:hAnsi="Times New Roman" w:cs="Times New Roman"/>
                <w:i/>
                <w:sz w:val="24"/>
                <w:szCs w:val="24"/>
              </w:rPr>
              <w:t>neturės jokio neigiamo tiesioginio ar netiesioginio poveikio prisitaikymo prie klimato kaitos tikslui</w:t>
            </w:r>
            <w:r w:rsidR="006E0522" w:rsidRPr="00C72620">
              <w:rPr>
                <w:rFonts w:ascii="Times New Roman" w:eastAsia="Calibri" w:hAnsi="Times New Roman" w:cs="Times New Roman"/>
                <w:b/>
                <w:i/>
                <w:sz w:val="24"/>
                <w:szCs w:val="24"/>
              </w:rPr>
              <w:t>,</w:t>
            </w:r>
            <w:r w:rsidR="006E0522" w:rsidRPr="00C72620">
              <w:rPr>
                <w:rFonts w:ascii="Times New Roman" w:eastAsia="Calibri" w:hAnsi="Times New Roman" w:cs="Times New Roman"/>
                <w:i/>
                <w:sz w:val="24"/>
                <w:szCs w:val="24"/>
              </w:rPr>
              <w:t xml:space="preserve"> </w:t>
            </w:r>
            <w:r w:rsidR="00BE0B19" w:rsidRPr="00C72620">
              <w:rPr>
                <w:rFonts w:ascii="Times New Roman" w:eastAsia="Calibri" w:hAnsi="Times New Roman" w:cs="Times New Roman"/>
                <w:i/>
                <w:sz w:val="24"/>
                <w:szCs w:val="24"/>
              </w:rPr>
              <w:t>nes</w:t>
            </w:r>
            <w:r w:rsidR="00BE0B19" w:rsidRPr="00C72620">
              <w:rPr>
                <w:rFonts w:ascii="Times New Roman" w:eastAsia="Calibri" w:hAnsi="Times New Roman" w:cs="Times New Roman"/>
                <w:b/>
                <w:i/>
                <w:sz w:val="24"/>
                <w:szCs w:val="24"/>
              </w:rPr>
              <w:t xml:space="preserve"> </w:t>
            </w:r>
            <w:r w:rsidR="006E0522" w:rsidRPr="00C72620">
              <w:rPr>
                <w:rFonts w:ascii="Times New Roman" w:eastAsia="Calibri" w:hAnsi="Times New Roman" w:cs="Times New Roman"/>
                <w:i/>
                <w:sz w:val="24"/>
                <w:szCs w:val="24"/>
              </w:rPr>
              <w:t>neplanuojamos kurti jokios infrastruktūros potvynių zonoje.</w:t>
            </w:r>
          </w:p>
        </w:tc>
      </w:tr>
      <w:tr w:rsidR="00325576" w:rsidRPr="00C72620" w14:paraId="78333D5E" w14:textId="77777777" w:rsidTr="65CE340E">
        <w:tc>
          <w:tcPr>
            <w:tcW w:w="2608" w:type="dxa"/>
          </w:tcPr>
          <w:p w14:paraId="7F11E340" w14:textId="12B0A3EE" w:rsidR="00325576" w:rsidRPr="00C72620" w:rsidRDefault="00F3373C" w:rsidP="00BA5A4E">
            <w:pPr>
              <w:rPr>
                <w:rFonts w:ascii="Times New Roman" w:eastAsia="Calibri" w:hAnsi="Times New Roman" w:cs="Times New Roman"/>
                <w:bCs/>
                <w:sz w:val="24"/>
                <w:szCs w:val="24"/>
              </w:rPr>
            </w:pPr>
            <w:r w:rsidRPr="00C72620">
              <w:rPr>
                <w:rFonts w:ascii="Times New Roman" w:eastAsia="Calibri" w:hAnsi="Times New Roman" w:cs="Times New Roman"/>
                <w:bCs/>
                <w:sz w:val="24"/>
                <w:szCs w:val="24"/>
              </w:rPr>
              <w:t xml:space="preserve">4.3.2. Didinti mokymosi ir švietimo pagalbos teikimą klasės (grupės) lygmeniu, sudarant tinkamas sąlygas </w:t>
            </w:r>
            <w:proofErr w:type="spellStart"/>
            <w:r w:rsidRPr="00C72620">
              <w:rPr>
                <w:rFonts w:ascii="Times New Roman" w:eastAsia="Calibri" w:hAnsi="Times New Roman" w:cs="Times New Roman"/>
                <w:bCs/>
                <w:sz w:val="24"/>
                <w:szCs w:val="24"/>
              </w:rPr>
              <w:t>įtraukties</w:t>
            </w:r>
            <w:proofErr w:type="spellEnd"/>
            <w:r w:rsidRPr="00C72620">
              <w:rPr>
                <w:rFonts w:ascii="Times New Roman" w:eastAsia="Calibri" w:hAnsi="Times New Roman" w:cs="Times New Roman"/>
                <w:bCs/>
                <w:sz w:val="24"/>
                <w:szCs w:val="24"/>
              </w:rPr>
              <w:t xml:space="preserve"> būdu ugdytis įvairių ugdymosi poreikių turintiems mokiniams (ŠMSM)</w:t>
            </w:r>
          </w:p>
        </w:tc>
        <w:tc>
          <w:tcPr>
            <w:tcW w:w="1423" w:type="dxa"/>
          </w:tcPr>
          <w:p w14:paraId="3656B9AB" w14:textId="77777777" w:rsidR="00325576" w:rsidRPr="00C72620" w:rsidRDefault="00325576" w:rsidP="00BA5A4E">
            <w:pPr>
              <w:rPr>
                <w:rFonts w:ascii="Times New Roman" w:eastAsia="Calibri" w:hAnsi="Times New Roman" w:cs="Times New Roman"/>
                <w:sz w:val="24"/>
                <w:szCs w:val="24"/>
              </w:rPr>
            </w:pPr>
          </w:p>
        </w:tc>
        <w:tc>
          <w:tcPr>
            <w:tcW w:w="1423" w:type="dxa"/>
          </w:tcPr>
          <w:p w14:paraId="1551937A" w14:textId="77777777" w:rsidR="00325576" w:rsidRPr="00C72620" w:rsidRDefault="00325576" w:rsidP="00BA5A4E">
            <w:pPr>
              <w:rPr>
                <w:rFonts w:ascii="Times New Roman" w:eastAsia="Calibri" w:hAnsi="Times New Roman" w:cs="Times New Roman"/>
                <w:sz w:val="24"/>
                <w:szCs w:val="24"/>
              </w:rPr>
            </w:pPr>
            <w:r w:rsidRPr="00C72620">
              <w:rPr>
                <w:rFonts w:ascii="Times New Roman" w:eastAsia="Calibri" w:hAnsi="Times New Roman" w:cs="Times New Roman"/>
                <w:sz w:val="24"/>
                <w:szCs w:val="24"/>
              </w:rPr>
              <w:t>X</w:t>
            </w:r>
          </w:p>
        </w:tc>
        <w:tc>
          <w:tcPr>
            <w:tcW w:w="4400" w:type="dxa"/>
          </w:tcPr>
          <w:p w14:paraId="7F096090" w14:textId="04E74009" w:rsidR="00325576" w:rsidRPr="00C72620" w:rsidRDefault="00B37EDB" w:rsidP="00C72620">
            <w:pPr>
              <w:ind w:left="51"/>
              <w:jc w:val="both"/>
              <w:rPr>
                <w:rFonts w:ascii="Times New Roman" w:eastAsia="Calibri" w:hAnsi="Times New Roman" w:cs="Times New Roman"/>
                <w:sz w:val="24"/>
                <w:szCs w:val="24"/>
              </w:rPr>
            </w:pPr>
            <w:r w:rsidRPr="00C72620">
              <w:rPr>
                <w:rFonts w:ascii="Times New Roman" w:eastAsia="Calibri" w:hAnsi="Times New Roman" w:cs="Times New Roman"/>
                <w:sz w:val="24"/>
                <w:szCs w:val="24"/>
              </w:rPr>
              <w:t>Įgyvendinant 4.3 uždavinio 4.3.2 veiksmą (veiklą), bus</w:t>
            </w:r>
            <w:r w:rsidR="00325576" w:rsidRPr="00C72620">
              <w:rPr>
                <w:rFonts w:ascii="Times New Roman" w:eastAsia="Calibri" w:hAnsi="Times New Roman" w:cs="Times New Roman"/>
                <w:sz w:val="24"/>
                <w:szCs w:val="24"/>
              </w:rPr>
              <w:t xml:space="preserve"> investuojama į </w:t>
            </w:r>
            <w:r w:rsidR="00266C41" w:rsidRPr="00C72620">
              <w:rPr>
                <w:rFonts w:ascii="Times New Roman" w:eastAsia="Calibri" w:hAnsi="Times New Roman" w:cs="Times New Roman"/>
                <w:sz w:val="24"/>
                <w:szCs w:val="24"/>
              </w:rPr>
              <w:t xml:space="preserve">mokymosi ir švietimo pagalbos paslaugų organizavimą ir teikimą mokyklose, kai klasėse (grupėse) </w:t>
            </w:r>
            <w:proofErr w:type="spellStart"/>
            <w:r w:rsidR="00266C41" w:rsidRPr="00C72620">
              <w:rPr>
                <w:rFonts w:ascii="Times New Roman" w:eastAsia="Calibri" w:hAnsi="Times New Roman" w:cs="Times New Roman"/>
                <w:sz w:val="24"/>
                <w:szCs w:val="24"/>
              </w:rPr>
              <w:t>įtraukties</w:t>
            </w:r>
            <w:proofErr w:type="spellEnd"/>
            <w:r w:rsidR="00266C41" w:rsidRPr="00C72620">
              <w:rPr>
                <w:rFonts w:ascii="Times New Roman" w:eastAsia="Calibri" w:hAnsi="Times New Roman" w:cs="Times New Roman"/>
                <w:sz w:val="24"/>
                <w:szCs w:val="24"/>
              </w:rPr>
              <w:t xml:space="preserve"> būdu ugdomi specialiųjų ugdymosi poreikių dėl išskirtinių gabumų, negalių, ar nepalankių socialinių aplinkos veiksnių, turintys mokiniai. </w:t>
            </w:r>
            <w:r w:rsidR="00A376AE" w:rsidRPr="00C72620">
              <w:rPr>
                <w:rFonts w:ascii="Times New Roman" w:eastAsia="Calibri" w:hAnsi="Times New Roman" w:cs="Times New Roman"/>
                <w:sz w:val="24"/>
                <w:szCs w:val="24"/>
              </w:rPr>
              <w:t xml:space="preserve">Šie </w:t>
            </w:r>
            <w:r w:rsidR="00A376AE" w:rsidRPr="00C72620">
              <w:rPr>
                <w:rFonts w:ascii="Times New Roman" w:eastAsia="Calibri" w:hAnsi="Times New Roman" w:cs="Times New Roman"/>
                <w:i/>
                <w:sz w:val="24"/>
                <w:szCs w:val="24"/>
              </w:rPr>
              <w:t xml:space="preserve">veiksmai </w:t>
            </w:r>
            <w:proofErr w:type="gramStart"/>
            <w:r w:rsidR="00A376AE" w:rsidRPr="00C72620">
              <w:rPr>
                <w:rFonts w:ascii="Times New Roman" w:eastAsia="Calibri" w:hAnsi="Times New Roman" w:cs="Times New Roman"/>
                <w:i/>
                <w:sz w:val="24"/>
                <w:szCs w:val="24"/>
              </w:rPr>
              <w:t>(</w:t>
            </w:r>
            <w:proofErr w:type="gramEnd"/>
            <w:r w:rsidR="00A376AE" w:rsidRPr="00C72620">
              <w:rPr>
                <w:rFonts w:ascii="Times New Roman" w:eastAsia="Calibri" w:hAnsi="Times New Roman" w:cs="Times New Roman"/>
                <w:i/>
                <w:sz w:val="24"/>
                <w:szCs w:val="24"/>
              </w:rPr>
              <w:t>veiklos)</w:t>
            </w:r>
            <w:r w:rsidR="00656042" w:rsidRPr="00C72620">
              <w:rPr>
                <w:rFonts w:ascii="Times New Roman" w:eastAsia="Calibri" w:hAnsi="Times New Roman" w:cs="Times New Roman"/>
                <w:i/>
                <w:sz w:val="24"/>
                <w:szCs w:val="24"/>
              </w:rPr>
              <w:t xml:space="preserve"> </w:t>
            </w:r>
            <w:r w:rsidR="00675DB7" w:rsidRPr="00C72620">
              <w:rPr>
                <w:rFonts w:ascii="Times New Roman" w:eastAsia="Calibri" w:hAnsi="Times New Roman" w:cs="Times New Roman"/>
                <w:i/>
                <w:sz w:val="24"/>
                <w:szCs w:val="24"/>
              </w:rPr>
              <w:t xml:space="preserve">(dėl savo pobūdžio) </w:t>
            </w:r>
            <w:r w:rsidR="00325576" w:rsidRPr="00C72620">
              <w:rPr>
                <w:rFonts w:ascii="Times New Roman" w:eastAsia="Calibri" w:hAnsi="Times New Roman" w:cs="Times New Roman"/>
                <w:i/>
                <w:sz w:val="24"/>
                <w:szCs w:val="24"/>
              </w:rPr>
              <w:t>neturės jokio neigiamo tiesioginio ar netiesioginio poveikio prisitaik</w:t>
            </w:r>
            <w:r w:rsidR="000D797B" w:rsidRPr="00C72620">
              <w:rPr>
                <w:rFonts w:ascii="Times New Roman" w:eastAsia="Calibri" w:hAnsi="Times New Roman" w:cs="Times New Roman"/>
                <w:i/>
                <w:sz w:val="24"/>
                <w:szCs w:val="24"/>
              </w:rPr>
              <w:t>ymo prie klimato kaitos tikslui,</w:t>
            </w:r>
            <w:r w:rsidR="000D797B" w:rsidRPr="00C72620">
              <w:rPr>
                <w:i/>
              </w:rPr>
              <w:t xml:space="preserve"> </w:t>
            </w:r>
            <w:r w:rsidR="000D797B" w:rsidRPr="00C72620">
              <w:rPr>
                <w:rFonts w:ascii="Times New Roman" w:eastAsia="Calibri" w:hAnsi="Times New Roman" w:cs="Times New Roman"/>
                <w:i/>
                <w:sz w:val="24"/>
                <w:szCs w:val="24"/>
              </w:rPr>
              <w:t>nes neplanuojamos kurti jokios infrastruktūros potvynių zonoje.</w:t>
            </w:r>
          </w:p>
        </w:tc>
      </w:tr>
      <w:tr w:rsidR="00325576" w:rsidRPr="00C72620" w14:paraId="7EE92ED3" w14:textId="77777777" w:rsidTr="65CE340E">
        <w:tc>
          <w:tcPr>
            <w:tcW w:w="2608" w:type="dxa"/>
          </w:tcPr>
          <w:p w14:paraId="68173EC0" w14:textId="2C1BD4BF" w:rsidR="00325576" w:rsidRPr="00C72620" w:rsidRDefault="00211917" w:rsidP="00BA5A4E">
            <w:pPr>
              <w:rPr>
                <w:rFonts w:ascii="Times New Roman" w:eastAsia="Calibri" w:hAnsi="Times New Roman" w:cs="Times New Roman"/>
                <w:bCs/>
                <w:sz w:val="24"/>
                <w:szCs w:val="24"/>
              </w:rPr>
            </w:pPr>
            <w:r w:rsidRPr="00C72620">
              <w:rPr>
                <w:rFonts w:ascii="Times New Roman" w:eastAsia="Calibri" w:hAnsi="Times New Roman" w:cs="Times New Roman"/>
                <w:bCs/>
                <w:sz w:val="24"/>
                <w:szCs w:val="24"/>
              </w:rPr>
              <w:t>4.3.3. Užtikrinant vienodas starto švietime galimybes, padidinti ikimokyklinio ugdymo ir visos dienos mokyklos prieinamas paslaugas asmenims, patiriantiems atskirtį ar socialines rizikas, dėl kurių kyla grėsmė patirti socialinę atskirtį (ŠMSM)</w:t>
            </w:r>
          </w:p>
        </w:tc>
        <w:tc>
          <w:tcPr>
            <w:tcW w:w="1423" w:type="dxa"/>
          </w:tcPr>
          <w:p w14:paraId="45FB0818" w14:textId="77777777" w:rsidR="00325576" w:rsidRPr="00C72620" w:rsidRDefault="00325576" w:rsidP="00BA5A4E">
            <w:pPr>
              <w:rPr>
                <w:rFonts w:ascii="Times New Roman" w:eastAsia="Calibri" w:hAnsi="Times New Roman" w:cs="Times New Roman"/>
                <w:sz w:val="24"/>
                <w:szCs w:val="24"/>
              </w:rPr>
            </w:pPr>
          </w:p>
        </w:tc>
        <w:tc>
          <w:tcPr>
            <w:tcW w:w="1423" w:type="dxa"/>
          </w:tcPr>
          <w:p w14:paraId="540B4049" w14:textId="77777777" w:rsidR="00325576" w:rsidRPr="00C72620" w:rsidRDefault="00325576" w:rsidP="00BA5A4E">
            <w:pPr>
              <w:rPr>
                <w:rFonts w:ascii="Times New Roman" w:eastAsia="Calibri" w:hAnsi="Times New Roman" w:cs="Times New Roman"/>
                <w:sz w:val="24"/>
                <w:szCs w:val="24"/>
              </w:rPr>
            </w:pPr>
            <w:r w:rsidRPr="00C72620">
              <w:rPr>
                <w:rFonts w:ascii="Times New Roman" w:eastAsia="Calibri" w:hAnsi="Times New Roman" w:cs="Times New Roman"/>
                <w:sz w:val="24"/>
                <w:szCs w:val="24"/>
              </w:rPr>
              <w:t>X</w:t>
            </w:r>
          </w:p>
        </w:tc>
        <w:tc>
          <w:tcPr>
            <w:tcW w:w="4400" w:type="dxa"/>
          </w:tcPr>
          <w:p w14:paraId="3D79760C" w14:textId="1C4E71EA" w:rsidR="00325576" w:rsidRPr="00C72620" w:rsidRDefault="0067208D" w:rsidP="00C72620">
            <w:pPr>
              <w:ind w:left="51"/>
              <w:jc w:val="both"/>
              <w:rPr>
                <w:rFonts w:ascii="Times New Roman" w:eastAsia="Calibri" w:hAnsi="Times New Roman" w:cs="Times New Roman"/>
                <w:sz w:val="24"/>
                <w:szCs w:val="24"/>
              </w:rPr>
            </w:pPr>
            <w:r w:rsidRPr="00C72620">
              <w:rPr>
                <w:rFonts w:ascii="Times New Roman" w:eastAsia="Calibri" w:hAnsi="Times New Roman" w:cs="Times New Roman"/>
                <w:sz w:val="24"/>
                <w:szCs w:val="24"/>
              </w:rPr>
              <w:t>Įgyvendinant 4.3 uždavinio 4.3.3 veiksmą (veiklą), bus</w:t>
            </w:r>
            <w:r w:rsidR="006312C7" w:rsidRPr="00C72620">
              <w:rPr>
                <w:rFonts w:ascii="Times New Roman" w:eastAsia="Calibri" w:hAnsi="Times New Roman" w:cs="Times New Roman"/>
                <w:sz w:val="24"/>
                <w:szCs w:val="24"/>
              </w:rPr>
              <w:t xml:space="preserve"> investuojama į ikimokyklinio ir visos dienos mokyklos ugdymo prieinamumo vaikams, patiriantiems atskirtį, gerinimą, sukuriant ir įdiegiant priemonių įtraukiam ugdymui ir švietimo pagalbai ikimokyklinio, priešmokyklinio ir bendrojo ugdymo mokyklose užtikrinti paketą. </w:t>
            </w:r>
            <w:r w:rsidR="00325576" w:rsidRPr="00C72620">
              <w:rPr>
                <w:rFonts w:ascii="Calibri" w:eastAsia="Calibri" w:hAnsi="Calibri" w:cs="Times New Roman"/>
              </w:rPr>
              <w:t xml:space="preserve"> </w:t>
            </w:r>
            <w:r w:rsidR="00325576" w:rsidRPr="00C72620">
              <w:rPr>
                <w:rFonts w:ascii="Times New Roman" w:eastAsia="Calibri" w:hAnsi="Times New Roman" w:cs="Times New Roman"/>
                <w:i/>
                <w:sz w:val="24"/>
                <w:szCs w:val="24"/>
              </w:rPr>
              <w:t>Ši</w:t>
            </w:r>
            <w:r w:rsidR="00675DB7" w:rsidRPr="00C72620">
              <w:rPr>
                <w:rFonts w:ascii="Times New Roman" w:eastAsia="Calibri" w:hAnsi="Times New Roman" w:cs="Times New Roman"/>
                <w:i/>
                <w:sz w:val="24"/>
                <w:szCs w:val="24"/>
              </w:rPr>
              <w:t>e veiksmai (</w:t>
            </w:r>
            <w:r w:rsidR="00325576" w:rsidRPr="00C72620">
              <w:rPr>
                <w:rFonts w:ascii="Times New Roman" w:eastAsia="Calibri" w:hAnsi="Times New Roman" w:cs="Times New Roman"/>
                <w:i/>
                <w:sz w:val="24"/>
                <w:szCs w:val="24"/>
              </w:rPr>
              <w:t>veiklos</w:t>
            </w:r>
            <w:r w:rsidR="00675DB7" w:rsidRPr="00C72620">
              <w:rPr>
                <w:rFonts w:ascii="Times New Roman" w:eastAsia="Calibri" w:hAnsi="Times New Roman" w:cs="Times New Roman"/>
                <w:i/>
                <w:sz w:val="24"/>
                <w:szCs w:val="24"/>
              </w:rPr>
              <w:t>)</w:t>
            </w:r>
            <w:r w:rsidR="00325576" w:rsidRPr="00C72620">
              <w:rPr>
                <w:rFonts w:ascii="Times New Roman" w:eastAsia="Calibri" w:hAnsi="Times New Roman" w:cs="Times New Roman"/>
                <w:i/>
                <w:sz w:val="24"/>
                <w:szCs w:val="24"/>
              </w:rPr>
              <w:t xml:space="preserve"> </w:t>
            </w:r>
            <w:r w:rsidR="00675DB7" w:rsidRPr="00C72620">
              <w:rPr>
                <w:rFonts w:ascii="Times New Roman" w:eastAsia="Calibri" w:hAnsi="Times New Roman" w:cs="Times New Roman"/>
                <w:i/>
                <w:sz w:val="24"/>
                <w:szCs w:val="24"/>
              </w:rPr>
              <w:t xml:space="preserve">(dėl savo pobūdžio) </w:t>
            </w:r>
            <w:r w:rsidR="00325576" w:rsidRPr="00C72620">
              <w:rPr>
                <w:rFonts w:ascii="Times New Roman" w:eastAsia="Calibri" w:hAnsi="Times New Roman" w:cs="Times New Roman"/>
                <w:i/>
                <w:sz w:val="24"/>
                <w:szCs w:val="24"/>
              </w:rPr>
              <w:t>neturės jokio neigiamo tiesioginio ar netiesioginio poveikio prisitaik</w:t>
            </w:r>
            <w:r w:rsidR="00522BAE" w:rsidRPr="00C72620">
              <w:rPr>
                <w:rFonts w:ascii="Times New Roman" w:eastAsia="Calibri" w:hAnsi="Times New Roman" w:cs="Times New Roman"/>
                <w:i/>
                <w:sz w:val="24"/>
                <w:szCs w:val="24"/>
              </w:rPr>
              <w:t>ymo prie klimato kaitos tikslui,</w:t>
            </w:r>
            <w:r w:rsidR="00522BAE" w:rsidRPr="00C72620">
              <w:rPr>
                <w:i/>
              </w:rPr>
              <w:t xml:space="preserve"> </w:t>
            </w:r>
            <w:r w:rsidR="00522BAE" w:rsidRPr="00C72620">
              <w:rPr>
                <w:rFonts w:ascii="Times New Roman" w:eastAsia="Calibri" w:hAnsi="Times New Roman" w:cs="Times New Roman"/>
                <w:i/>
                <w:sz w:val="24"/>
                <w:szCs w:val="24"/>
              </w:rPr>
              <w:t>nes neplanuojamos kurti jokios infrastruktūros potvynių zonoje.</w:t>
            </w:r>
          </w:p>
        </w:tc>
      </w:tr>
      <w:tr w:rsidR="004C4A84" w:rsidRPr="00C72620" w14:paraId="7AE4148D" w14:textId="77777777" w:rsidTr="65CE340E">
        <w:tc>
          <w:tcPr>
            <w:tcW w:w="2608" w:type="dxa"/>
          </w:tcPr>
          <w:p w14:paraId="36EF0535" w14:textId="3E08FF30" w:rsidR="004C4A84" w:rsidRPr="00C72620" w:rsidRDefault="00211917" w:rsidP="00BA5A4E">
            <w:pPr>
              <w:rPr>
                <w:rFonts w:ascii="Times New Roman" w:eastAsia="Calibri" w:hAnsi="Times New Roman" w:cs="Times New Roman"/>
                <w:bCs/>
                <w:sz w:val="24"/>
                <w:szCs w:val="24"/>
              </w:rPr>
            </w:pPr>
            <w:r w:rsidRPr="00C72620">
              <w:rPr>
                <w:rFonts w:ascii="Times New Roman" w:eastAsia="Calibri" w:hAnsi="Times New Roman" w:cs="Times New Roman"/>
                <w:bCs/>
                <w:sz w:val="24"/>
                <w:szCs w:val="24"/>
              </w:rPr>
              <w:t xml:space="preserve">4.3.4. Ikimokyklinio (įskaitant privalomąjį) ir priešmokyklinio ugdymo užtikrinimas socialinę atskirtį, skurdą ar socialines rizikas, dėl kurių kyla grėsmė patirti socialinę atskirtį, patiriantiems vaikams </w:t>
            </w:r>
            <w:r w:rsidRPr="00C72620">
              <w:rPr>
                <w:rFonts w:ascii="Times New Roman" w:eastAsia="Calibri" w:hAnsi="Times New Roman" w:cs="Times New Roman"/>
                <w:bCs/>
                <w:sz w:val="24"/>
                <w:szCs w:val="24"/>
              </w:rPr>
              <w:lastRenderedPageBreak/>
              <w:t>(Vaiko garantijų sistemos įgyvendinimas bei tėvų (globėjų) ir ugdymo įstaigų vykdančių ikimokyklinio ir/ar priešmokyklinio ugdymo programas personalo neformalus švietimas) (ŠMSM)</w:t>
            </w:r>
          </w:p>
        </w:tc>
        <w:tc>
          <w:tcPr>
            <w:tcW w:w="1423" w:type="dxa"/>
          </w:tcPr>
          <w:p w14:paraId="049F31CB" w14:textId="77777777" w:rsidR="004C4A84" w:rsidRPr="00C72620" w:rsidRDefault="004C4A84" w:rsidP="00BA5A4E">
            <w:pPr>
              <w:rPr>
                <w:rFonts w:ascii="Times New Roman" w:eastAsia="Calibri" w:hAnsi="Times New Roman" w:cs="Times New Roman"/>
                <w:sz w:val="24"/>
                <w:szCs w:val="24"/>
              </w:rPr>
            </w:pPr>
          </w:p>
        </w:tc>
        <w:tc>
          <w:tcPr>
            <w:tcW w:w="1423" w:type="dxa"/>
          </w:tcPr>
          <w:p w14:paraId="2FC106A0" w14:textId="77777777" w:rsidR="004C4A84" w:rsidRPr="00C72620" w:rsidRDefault="001A35A6" w:rsidP="00BA5A4E">
            <w:pPr>
              <w:rPr>
                <w:rFonts w:ascii="Times New Roman" w:eastAsia="Calibri" w:hAnsi="Times New Roman" w:cs="Times New Roman"/>
                <w:sz w:val="24"/>
                <w:szCs w:val="24"/>
              </w:rPr>
            </w:pPr>
            <w:r w:rsidRPr="00C72620">
              <w:rPr>
                <w:rFonts w:ascii="Times New Roman" w:eastAsia="Calibri" w:hAnsi="Times New Roman" w:cs="Times New Roman"/>
                <w:sz w:val="24"/>
                <w:szCs w:val="24"/>
              </w:rPr>
              <w:t>X</w:t>
            </w:r>
          </w:p>
        </w:tc>
        <w:tc>
          <w:tcPr>
            <w:tcW w:w="4400" w:type="dxa"/>
          </w:tcPr>
          <w:p w14:paraId="6D7DBA2B" w14:textId="272CFE26" w:rsidR="004C4A84" w:rsidRPr="00C72620" w:rsidRDefault="00325C13" w:rsidP="00C72620">
            <w:pPr>
              <w:ind w:left="51"/>
              <w:jc w:val="both"/>
              <w:rPr>
                <w:rFonts w:ascii="Times New Roman" w:eastAsia="Calibri" w:hAnsi="Times New Roman" w:cs="Times New Roman"/>
                <w:sz w:val="24"/>
                <w:szCs w:val="24"/>
              </w:rPr>
            </w:pPr>
            <w:r w:rsidRPr="00C72620">
              <w:rPr>
                <w:rFonts w:ascii="Times New Roman" w:eastAsia="Calibri" w:hAnsi="Times New Roman" w:cs="Times New Roman"/>
                <w:sz w:val="24"/>
                <w:szCs w:val="24"/>
              </w:rPr>
              <w:t>Įgyvendinant 4.3 uždavinio 4.3.4 veiksmą (veiklą), bus</w:t>
            </w:r>
            <w:r w:rsidRPr="00C72620">
              <w:rPr>
                <w:rFonts w:ascii="Times New Roman" w:eastAsia="Calibri" w:hAnsi="Times New Roman" w:cs="Times New Roman"/>
                <w:bCs/>
                <w:sz w:val="24"/>
                <w:szCs w:val="24"/>
              </w:rPr>
              <w:t xml:space="preserve"> </w:t>
            </w:r>
            <w:r w:rsidR="001A35A6" w:rsidRPr="00C72620">
              <w:rPr>
                <w:rFonts w:ascii="Times New Roman" w:eastAsia="Calibri" w:hAnsi="Times New Roman" w:cs="Times New Roman"/>
                <w:sz w:val="24"/>
                <w:szCs w:val="24"/>
              </w:rPr>
              <w:t>investuojama į privalomo ikimokyklinio ugdymo užtikrinimą socialinę atskirtį, skurdą ar socialines rizikas, dėl kurių kyla grėsmė patirti socialinę atskirtį, patiriantiems vaikams (švietimo specialistai, papildomas ugdymas ir kt. veiklos) (Vaiko garantijų sistemos įgyvendinimas).</w:t>
            </w:r>
            <w:r w:rsidR="001A35A6" w:rsidRPr="00C72620">
              <w:t xml:space="preserve"> </w:t>
            </w:r>
            <w:r w:rsidR="001A35A6" w:rsidRPr="00C72620">
              <w:rPr>
                <w:rFonts w:ascii="Times New Roman" w:eastAsia="Calibri" w:hAnsi="Times New Roman" w:cs="Times New Roman"/>
                <w:i/>
                <w:sz w:val="24"/>
                <w:szCs w:val="24"/>
              </w:rPr>
              <w:t xml:space="preserve">Šie veiksmai </w:t>
            </w:r>
            <w:r w:rsidR="001A35A6" w:rsidRPr="00C72620">
              <w:rPr>
                <w:rFonts w:ascii="Times New Roman" w:eastAsia="Calibri" w:hAnsi="Times New Roman" w:cs="Times New Roman"/>
                <w:i/>
                <w:sz w:val="24"/>
                <w:szCs w:val="24"/>
              </w:rPr>
              <w:lastRenderedPageBreak/>
              <w:t>(veiklos) (dėl savo pobūdžio) neturės jokio neigiamo tiesioginio ar netiesioginio poveikio prisitaikymo prie klimato kaitos tikslui, nes neplanuojamos kurti jokios infrastruktūros potvynių zonoje.</w:t>
            </w:r>
          </w:p>
        </w:tc>
      </w:tr>
      <w:tr w:rsidR="004C1B8D" w:rsidRPr="00C72620" w14:paraId="1E0BA297" w14:textId="77777777" w:rsidTr="65CE340E">
        <w:tc>
          <w:tcPr>
            <w:tcW w:w="2608" w:type="dxa"/>
          </w:tcPr>
          <w:p w14:paraId="2DDC03F5" w14:textId="5EE8B66E" w:rsidR="004C1B8D" w:rsidRPr="00C72620" w:rsidRDefault="003D1D53" w:rsidP="00BA5A4E">
            <w:pPr>
              <w:rPr>
                <w:rFonts w:ascii="Times New Roman" w:eastAsia="Calibri" w:hAnsi="Times New Roman" w:cs="Times New Roman"/>
                <w:bCs/>
                <w:sz w:val="24"/>
                <w:szCs w:val="24"/>
              </w:rPr>
            </w:pPr>
            <w:r w:rsidRPr="00C72620">
              <w:rPr>
                <w:rFonts w:ascii="Times New Roman" w:eastAsia="Calibri" w:hAnsi="Times New Roman" w:cs="Times New Roman"/>
                <w:bCs/>
                <w:sz w:val="24"/>
                <w:szCs w:val="24"/>
              </w:rPr>
              <w:lastRenderedPageBreak/>
              <w:t>4.3.5. Socialinės ir finansinės paskatos bei pagalba profesinio mokymo įstaigų mokiniams ir aukštųjų mokyklų studentams iš nepalankias sąlygas turinčių grupių (ŠMSM)</w:t>
            </w:r>
          </w:p>
        </w:tc>
        <w:tc>
          <w:tcPr>
            <w:tcW w:w="1423" w:type="dxa"/>
          </w:tcPr>
          <w:p w14:paraId="53128261" w14:textId="77777777" w:rsidR="004C1B8D" w:rsidRPr="00C72620" w:rsidRDefault="004C1B8D" w:rsidP="00BA5A4E">
            <w:pPr>
              <w:rPr>
                <w:rFonts w:ascii="Times New Roman" w:eastAsia="Calibri" w:hAnsi="Times New Roman" w:cs="Times New Roman"/>
                <w:sz w:val="24"/>
                <w:szCs w:val="24"/>
              </w:rPr>
            </w:pPr>
          </w:p>
        </w:tc>
        <w:tc>
          <w:tcPr>
            <w:tcW w:w="1423" w:type="dxa"/>
          </w:tcPr>
          <w:p w14:paraId="0BF38BBE" w14:textId="77777777" w:rsidR="004C1B8D" w:rsidRPr="00C72620" w:rsidRDefault="00796113" w:rsidP="00BA5A4E">
            <w:pPr>
              <w:rPr>
                <w:rFonts w:ascii="Times New Roman" w:eastAsia="Calibri" w:hAnsi="Times New Roman" w:cs="Times New Roman"/>
                <w:sz w:val="24"/>
                <w:szCs w:val="24"/>
              </w:rPr>
            </w:pPr>
            <w:r w:rsidRPr="00C72620">
              <w:rPr>
                <w:rFonts w:ascii="Times New Roman" w:eastAsia="Calibri" w:hAnsi="Times New Roman" w:cs="Times New Roman"/>
                <w:sz w:val="24"/>
                <w:szCs w:val="24"/>
              </w:rPr>
              <w:t>X</w:t>
            </w:r>
          </w:p>
        </w:tc>
        <w:tc>
          <w:tcPr>
            <w:tcW w:w="4400" w:type="dxa"/>
          </w:tcPr>
          <w:p w14:paraId="6137BEB0" w14:textId="5B5120CD" w:rsidR="004C1B8D" w:rsidRPr="00C72620" w:rsidRDefault="00862246" w:rsidP="00C72620">
            <w:pPr>
              <w:ind w:left="51"/>
              <w:jc w:val="both"/>
              <w:rPr>
                <w:rFonts w:ascii="Times New Roman" w:eastAsia="Calibri" w:hAnsi="Times New Roman" w:cs="Times New Roman"/>
                <w:sz w:val="24"/>
                <w:szCs w:val="24"/>
              </w:rPr>
            </w:pPr>
            <w:r w:rsidRPr="00C72620">
              <w:rPr>
                <w:rFonts w:ascii="Times New Roman" w:eastAsia="Calibri" w:hAnsi="Times New Roman" w:cs="Times New Roman"/>
                <w:sz w:val="24"/>
                <w:szCs w:val="24"/>
              </w:rPr>
              <w:t>Įgyvendinant 4.3 uždavinio 4.3.5 veiksmą (veiklą), n</w:t>
            </w:r>
            <w:r w:rsidR="00F761FE" w:rsidRPr="00C72620">
              <w:rPr>
                <w:rFonts w:ascii="Times New Roman" w:eastAsia="Calibri" w:hAnsi="Times New Roman" w:cs="Times New Roman"/>
                <w:sz w:val="24"/>
                <w:szCs w:val="24"/>
              </w:rPr>
              <w:t>umatomos finansuoti socialinės ir finansinės (stipendijos) paskatos bei pagalba profesinio mokymo įstaigų mokiniams ir aukštųjų mokyklų studentams iš nepalankias sąlygas turinčių grupių.</w:t>
            </w:r>
            <w:r w:rsidR="00F761FE" w:rsidRPr="00C72620">
              <w:rPr>
                <w:rFonts w:ascii="Times New Roman" w:eastAsia="Calibri" w:hAnsi="Times New Roman" w:cs="Times New Roman"/>
                <w:i/>
                <w:sz w:val="24"/>
                <w:szCs w:val="24"/>
              </w:rPr>
              <w:t xml:space="preserve"> Šie veiksmai (veiklos) (dėl savo pobūdžio) neturės jokio neigiamo tiesioginio ar netiesioginio poveikio prisitaikymo prie klimato kaitos tikslui, nes neplanuojamos kurti jokios infrastruktūros potvynių zonoje.</w:t>
            </w:r>
          </w:p>
        </w:tc>
      </w:tr>
      <w:tr w:rsidR="00325576" w:rsidRPr="00C72620" w14:paraId="4F320CFF" w14:textId="77777777" w:rsidTr="65CE340E">
        <w:tc>
          <w:tcPr>
            <w:tcW w:w="2608" w:type="dxa"/>
            <w:shd w:val="clear" w:color="auto" w:fill="D9D9D9" w:themeFill="background1" w:themeFillShade="D9"/>
          </w:tcPr>
          <w:p w14:paraId="00CA067D" w14:textId="77777777" w:rsidR="00082367" w:rsidRPr="00C72620" w:rsidRDefault="00325576" w:rsidP="00BA5A4E">
            <w:pPr>
              <w:rPr>
                <w:rFonts w:ascii="Times New Roman" w:eastAsia="Calibri" w:hAnsi="Times New Roman" w:cs="Times New Roman"/>
                <w:sz w:val="24"/>
                <w:szCs w:val="24"/>
              </w:rPr>
            </w:pPr>
            <w:r w:rsidRPr="00C72620">
              <w:rPr>
                <w:rFonts w:ascii="Times New Roman" w:eastAsia="Calibri" w:hAnsi="Times New Roman" w:cs="Times New Roman"/>
                <w:b/>
                <w:sz w:val="24"/>
                <w:szCs w:val="24"/>
              </w:rPr>
              <w:t>Tausus vandens ir jūrų išteklių naudojimas ir apsauga</w:t>
            </w:r>
          </w:p>
          <w:p w14:paraId="62486C05" w14:textId="77777777" w:rsidR="00082367" w:rsidRPr="00C72620" w:rsidRDefault="00082367" w:rsidP="00082367">
            <w:pPr>
              <w:rPr>
                <w:rFonts w:ascii="Times New Roman" w:eastAsia="Calibri" w:hAnsi="Times New Roman" w:cs="Times New Roman"/>
                <w:sz w:val="24"/>
                <w:szCs w:val="24"/>
              </w:rPr>
            </w:pPr>
          </w:p>
          <w:p w14:paraId="4101652C" w14:textId="77777777" w:rsidR="00082367" w:rsidRPr="00C72620" w:rsidRDefault="00082367" w:rsidP="00082367">
            <w:pPr>
              <w:rPr>
                <w:rFonts w:ascii="Times New Roman" w:eastAsia="Calibri" w:hAnsi="Times New Roman" w:cs="Times New Roman"/>
                <w:sz w:val="24"/>
                <w:szCs w:val="24"/>
              </w:rPr>
            </w:pPr>
          </w:p>
          <w:p w14:paraId="4B99056E" w14:textId="77777777" w:rsidR="00082367" w:rsidRPr="00C72620" w:rsidRDefault="00082367" w:rsidP="00082367">
            <w:pPr>
              <w:rPr>
                <w:rFonts w:ascii="Times New Roman" w:eastAsia="Calibri" w:hAnsi="Times New Roman" w:cs="Times New Roman"/>
                <w:sz w:val="24"/>
                <w:szCs w:val="24"/>
              </w:rPr>
            </w:pPr>
          </w:p>
          <w:p w14:paraId="1299C43A" w14:textId="77777777" w:rsidR="00082367" w:rsidRPr="00C72620" w:rsidRDefault="00082367" w:rsidP="00082367">
            <w:pPr>
              <w:rPr>
                <w:rFonts w:ascii="Times New Roman" w:eastAsia="Calibri" w:hAnsi="Times New Roman" w:cs="Times New Roman"/>
                <w:sz w:val="24"/>
                <w:szCs w:val="24"/>
              </w:rPr>
            </w:pPr>
          </w:p>
          <w:p w14:paraId="4DDBEF00" w14:textId="77777777" w:rsidR="00082367" w:rsidRPr="00C72620" w:rsidRDefault="00082367" w:rsidP="00082367">
            <w:pPr>
              <w:rPr>
                <w:rFonts w:ascii="Times New Roman" w:eastAsia="Calibri" w:hAnsi="Times New Roman" w:cs="Times New Roman"/>
                <w:sz w:val="24"/>
                <w:szCs w:val="24"/>
              </w:rPr>
            </w:pPr>
          </w:p>
          <w:p w14:paraId="3461D779" w14:textId="77777777" w:rsidR="00325576" w:rsidRPr="00C72620" w:rsidRDefault="00325576" w:rsidP="00082367">
            <w:pPr>
              <w:rPr>
                <w:rFonts w:ascii="Times New Roman" w:eastAsia="Calibri" w:hAnsi="Times New Roman" w:cs="Times New Roman"/>
                <w:sz w:val="24"/>
                <w:szCs w:val="24"/>
              </w:rPr>
            </w:pPr>
          </w:p>
        </w:tc>
        <w:tc>
          <w:tcPr>
            <w:tcW w:w="1423" w:type="dxa"/>
            <w:shd w:val="clear" w:color="auto" w:fill="D9D9D9" w:themeFill="background1" w:themeFillShade="D9"/>
          </w:tcPr>
          <w:p w14:paraId="3CF2D8B6" w14:textId="77777777" w:rsidR="00325576" w:rsidRPr="00C72620" w:rsidRDefault="00325576" w:rsidP="00BA5A4E">
            <w:pPr>
              <w:rPr>
                <w:rFonts w:ascii="Times New Roman" w:eastAsia="Calibri" w:hAnsi="Times New Roman" w:cs="Times New Roman"/>
                <w:sz w:val="24"/>
                <w:szCs w:val="24"/>
              </w:rPr>
            </w:pPr>
          </w:p>
        </w:tc>
        <w:tc>
          <w:tcPr>
            <w:tcW w:w="1423" w:type="dxa"/>
            <w:shd w:val="clear" w:color="auto" w:fill="D9D9D9" w:themeFill="background1" w:themeFillShade="D9"/>
          </w:tcPr>
          <w:p w14:paraId="3726491C" w14:textId="77777777" w:rsidR="00325576" w:rsidRPr="00C72620" w:rsidRDefault="00325576" w:rsidP="00BA5A4E">
            <w:pPr>
              <w:rPr>
                <w:rFonts w:ascii="Times New Roman" w:eastAsia="Calibri" w:hAnsi="Times New Roman" w:cs="Times New Roman"/>
                <w:sz w:val="24"/>
                <w:szCs w:val="24"/>
              </w:rPr>
            </w:pPr>
            <w:r w:rsidRPr="00C72620">
              <w:rPr>
                <w:rFonts w:ascii="Times New Roman" w:eastAsia="Calibri" w:hAnsi="Times New Roman" w:cs="Times New Roman"/>
                <w:sz w:val="24"/>
                <w:szCs w:val="24"/>
              </w:rPr>
              <w:t>X</w:t>
            </w:r>
          </w:p>
        </w:tc>
        <w:tc>
          <w:tcPr>
            <w:tcW w:w="4400" w:type="dxa"/>
            <w:shd w:val="clear" w:color="auto" w:fill="D9D9D9" w:themeFill="background1" w:themeFillShade="D9"/>
          </w:tcPr>
          <w:p w14:paraId="178F85B8" w14:textId="77777777" w:rsidR="00325576" w:rsidRPr="00C72620" w:rsidRDefault="00325576" w:rsidP="009E3A71">
            <w:pPr>
              <w:tabs>
                <w:tab w:val="left" w:pos="34"/>
              </w:tabs>
              <w:ind w:left="51"/>
              <w:jc w:val="both"/>
              <w:rPr>
                <w:rFonts w:ascii="Times New Roman" w:eastAsia="Calibri" w:hAnsi="Times New Roman" w:cs="Times New Roman"/>
                <w:b/>
                <w:sz w:val="24"/>
                <w:szCs w:val="24"/>
              </w:rPr>
            </w:pPr>
            <w:r w:rsidRPr="00C72620">
              <w:rPr>
                <w:rFonts w:ascii="Times New Roman" w:eastAsia="Calibri" w:hAnsi="Times New Roman" w:cs="Times New Roman"/>
                <w:b/>
                <w:sz w:val="24"/>
                <w:szCs w:val="24"/>
              </w:rPr>
              <w:t>Vertinama, kad planuojam</w:t>
            </w:r>
            <w:r w:rsidR="009E3A71" w:rsidRPr="00C72620">
              <w:rPr>
                <w:rFonts w:ascii="Times New Roman" w:eastAsia="Calibri" w:hAnsi="Times New Roman" w:cs="Times New Roman"/>
                <w:b/>
                <w:sz w:val="24"/>
                <w:szCs w:val="24"/>
              </w:rPr>
              <w:t>i įgyvendinti veiksmai (veiklos)</w:t>
            </w:r>
            <w:r w:rsidRPr="00C72620">
              <w:rPr>
                <w:rFonts w:ascii="Times New Roman" w:eastAsia="Calibri" w:hAnsi="Times New Roman" w:cs="Times New Roman"/>
                <w:b/>
                <w:sz w:val="24"/>
                <w:szCs w:val="24"/>
              </w:rPr>
              <w:t xml:space="preserve"> neturi jokio numatomo poveikio šiam aplinkos tikslui arba numatomas j</w:t>
            </w:r>
            <w:r w:rsidR="009E3A71" w:rsidRPr="00C72620">
              <w:rPr>
                <w:rFonts w:ascii="Times New Roman" w:eastAsia="Calibri" w:hAnsi="Times New Roman" w:cs="Times New Roman"/>
                <w:b/>
                <w:sz w:val="24"/>
                <w:szCs w:val="24"/>
              </w:rPr>
              <w:t>ų</w:t>
            </w:r>
            <w:r w:rsidRPr="00C72620">
              <w:rPr>
                <w:rFonts w:ascii="Times New Roman" w:eastAsia="Calibri" w:hAnsi="Times New Roman" w:cs="Times New Roman"/>
                <w:b/>
                <w:sz w:val="24"/>
                <w:szCs w:val="24"/>
              </w:rPr>
              <w:t xml:space="preserve"> poveikis yra nereikšmingas, t. y. nedaro tiesioginio ir pirminio netiesioginio poveikio per visą gyvavimo ciklą, todėl laikoma, kad </w:t>
            </w:r>
            <w:r w:rsidR="009E3A71" w:rsidRPr="00C72620">
              <w:rPr>
                <w:rFonts w:ascii="Times New Roman" w:eastAsia="Calibri" w:hAnsi="Times New Roman" w:cs="Times New Roman"/>
                <w:b/>
                <w:sz w:val="24"/>
                <w:szCs w:val="24"/>
              </w:rPr>
              <w:t>veiksmai (veiklos)</w:t>
            </w:r>
            <w:r w:rsidRPr="00C72620">
              <w:rPr>
                <w:rFonts w:ascii="Times New Roman" w:eastAsia="Calibri" w:hAnsi="Times New Roman" w:cs="Times New Roman"/>
                <w:b/>
                <w:sz w:val="24"/>
                <w:szCs w:val="24"/>
              </w:rPr>
              <w:t xml:space="preserve"> atitinka Tausaus vandens ir jūrų išteklių naudojimo ir apsaugos tikslą. </w:t>
            </w:r>
            <w:r w:rsidRPr="00C72620">
              <w:rPr>
                <w:rFonts w:ascii="Times New Roman" w:eastAsia="Calibri" w:hAnsi="Times New Roman" w:cs="Times New Roman"/>
                <w:sz w:val="24"/>
                <w:szCs w:val="24"/>
              </w:rPr>
              <w:t xml:space="preserve">Nenumatoma </w:t>
            </w:r>
            <w:r w:rsidR="009E3A71" w:rsidRPr="00C72620">
              <w:rPr>
                <w:rFonts w:ascii="Times New Roman" w:eastAsia="Calibri" w:hAnsi="Times New Roman" w:cs="Times New Roman"/>
                <w:sz w:val="24"/>
                <w:szCs w:val="24"/>
              </w:rPr>
              <w:t xml:space="preserve">kurti jokia </w:t>
            </w:r>
            <w:r w:rsidRPr="00C72620">
              <w:rPr>
                <w:rFonts w:ascii="Times New Roman" w:eastAsia="Calibri" w:hAnsi="Times New Roman" w:cs="Times New Roman"/>
                <w:sz w:val="24"/>
                <w:szCs w:val="24"/>
              </w:rPr>
              <w:t>infrastruktūr</w:t>
            </w:r>
            <w:r w:rsidR="009E3A71" w:rsidRPr="00C72620">
              <w:rPr>
                <w:rFonts w:ascii="Times New Roman" w:eastAsia="Calibri" w:hAnsi="Times New Roman" w:cs="Times New Roman"/>
                <w:sz w:val="24"/>
                <w:szCs w:val="24"/>
              </w:rPr>
              <w:t>a</w:t>
            </w:r>
            <w:r w:rsidRPr="00C72620">
              <w:rPr>
                <w:rFonts w:ascii="Times New Roman" w:eastAsia="Calibri" w:hAnsi="Times New Roman" w:cs="Times New Roman"/>
                <w:sz w:val="24"/>
                <w:szCs w:val="24"/>
              </w:rPr>
              <w:t xml:space="preserve"> šalia vandens telkinių, kas galėtų turėti įtakos tausiam vandens ir jūrų išteklių naudojimui.</w:t>
            </w:r>
          </w:p>
        </w:tc>
      </w:tr>
      <w:tr w:rsidR="00325576" w:rsidRPr="00C72620" w14:paraId="053B2138" w14:textId="77777777" w:rsidTr="65CE340E">
        <w:tc>
          <w:tcPr>
            <w:tcW w:w="2608" w:type="dxa"/>
          </w:tcPr>
          <w:p w14:paraId="01385056" w14:textId="3EC0807C" w:rsidR="00325576" w:rsidRPr="00C72620" w:rsidRDefault="00F3373C" w:rsidP="00BA5A4E">
            <w:pPr>
              <w:rPr>
                <w:rFonts w:ascii="Times New Roman" w:eastAsia="Calibri" w:hAnsi="Times New Roman" w:cs="Times New Roman"/>
                <w:bCs/>
                <w:sz w:val="24"/>
                <w:szCs w:val="24"/>
              </w:rPr>
            </w:pPr>
            <w:r w:rsidRPr="00C72620">
              <w:rPr>
                <w:rFonts w:ascii="Times New Roman" w:hAnsi="Times New Roman"/>
                <w:bCs/>
                <w:sz w:val="24"/>
                <w:szCs w:val="24"/>
              </w:rPr>
              <w:t xml:space="preserve">4.3.1. Pagerinti švietimo </w:t>
            </w:r>
            <w:proofErr w:type="spellStart"/>
            <w:r w:rsidRPr="00C72620">
              <w:rPr>
                <w:rFonts w:ascii="Times New Roman" w:hAnsi="Times New Roman"/>
                <w:bCs/>
                <w:sz w:val="24"/>
                <w:szCs w:val="24"/>
              </w:rPr>
              <w:t>įtrauktį</w:t>
            </w:r>
            <w:proofErr w:type="spellEnd"/>
            <w:r w:rsidRPr="00C72620">
              <w:rPr>
                <w:rFonts w:ascii="Times New Roman" w:hAnsi="Times New Roman"/>
                <w:bCs/>
                <w:sz w:val="24"/>
                <w:szCs w:val="24"/>
              </w:rPr>
              <w:t xml:space="preserve"> asmenims, patiriantiems atskirtį ar socialines rizikas, dėl kurių kyla grėsmė patirti socialinę atskirtį, suteikti švietimo pagalbą bei koordinuotai teikiamas paslaugas (įskaitant ir sveikatos priežiūros paslaugas) (ŠMSM)</w:t>
            </w:r>
          </w:p>
        </w:tc>
        <w:tc>
          <w:tcPr>
            <w:tcW w:w="1423" w:type="dxa"/>
          </w:tcPr>
          <w:p w14:paraId="0FB78278" w14:textId="77777777" w:rsidR="00325576" w:rsidRPr="00C72620" w:rsidRDefault="00325576" w:rsidP="00BA5A4E">
            <w:pPr>
              <w:rPr>
                <w:rFonts w:ascii="Times New Roman" w:eastAsia="Calibri" w:hAnsi="Times New Roman" w:cs="Times New Roman"/>
                <w:sz w:val="24"/>
                <w:szCs w:val="24"/>
              </w:rPr>
            </w:pPr>
          </w:p>
        </w:tc>
        <w:tc>
          <w:tcPr>
            <w:tcW w:w="1423" w:type="dxa"/>
          </w:tcPr>
          <w:p w14:paraId="6ABC5ABD" w14:textId="77777777" w:rsidR="00325576" w:rsidRPr="00C72620" w:rsidRDefault="00325576" w:rsidP="00BA5A4E">
            <w:pPr>
              <w:rPr>
                <w:rFonts w:ascii="Times New Roman" w:eastAsia="Calibri" w:hAnsi="Times New Roman" w:cs="Times New Roman"/>
                <w:sz w:val="24"/>
                <w:szCs w:val="24"/>
              </w:rPr>
            </w:pPr>
            <w:r w:rsidRPr="00C72620">
              <w:rPr>
                <w:rFonts w:ascii="Times New Roman" w:eastAsia="Calibri" w:hAnsi="Times New Roman" w:cs="Times New Roman"/>
                <w:sz w:val="24"/>
                <w:szCs w:val="24"/>
              </w:rPr>
              <w:t>X</w:t>
            </w:r>
          </w:p>
        </w:tc>
        <w:tc>
          <w:tcPr>
            <w:tcW w:w="4400" w:type="dxa"/>
          </w:tcPr>
          <w:p w14:paraId="483FB40D" w14:textId="2C077382" w:rsidR="00215A74" w:rsidRPr="00C72620" w:rsidRDefault="00A5163E" w:rsidP="00215A74">
            <w:pPr>
              <w:jc w:val="both"/>
              <w:rPr>
                <w:rFonts w:ascii="Times New Roman" w:eastAsia="Calibri" w:hAnsi="Times New Roman" w:cs="Times New Roman"/>
                <w:i/>
                <w:sz w:val="24"/>
                <w:szCs w:val="24"/>
              </w:rPr>
            </w:pPr>
            <w:r w:rsidRPr="00C72620">
              <w:rPr>
                <w:rFonts w:ascii="Times New Roman" w:eastAsia="Calibri" w:hAnsi="Times New Roman" w:cs="Times New Roman"/>
                <w:sz w:val="24"/>
                <w:szCs w:val="24"/>
              </w:rPr>
              <w:t xml:space="preserve">Įgyvendinant 4.3 uždavinio 4.3.1 veiksmą (veiklą), bus </w:t>
            </w:r>
            <w:r w:rsidR="00202A96" w:rsidRPr="00C72620">
              <w:rPr>
                <w:rFonts w:ascii="Times New Roman" w:eastAsia="Calibri" w:hAnsi="Times New Roman" w:cs="Times New Roman"/>
                <w:sz w:val="24"/>
                <w:szCs w:val="24"/>
              </w:rPr>
              <w:t xml:space="preserve">investuojama į </w:t>
            </w:r>
            <w:r w:rsidR="00737418" w:rsidRPr="00C72620">
              <w:rPr>
                <w:rFonts w:ascii="Times New Roman" w:eastAsia="Calibri" w:hAnsi="Times New Roman" w:cs="Times New Roman"/>
                <w:sz w:val="24"/>
                <w:szCs w:val="24"/>
              </w:rPr>
              <w:t>ankstyvąją intervenciją, individualią ugdymo ir švietimo pagalbą bei koordinuotai teikiamas paslaugas įvairių ugdymo poreikių turintiems vaikams; lituanistinio švietimo paslaugų plėtojimą ir gerinimą</w:t>
            </w:r>
            <w:r w:rsidR="00202A96" w:rsidRPr="00C72620">
              <w:rPr>
                <w:rFonts w:ascii="Times New Roman" w:eastAsia="Calibri" w:hAnsi="Times New Roman" w:cs="Times New Roman"/>
                <w:sz w:val="24"/>
                <w:szCs w:val="24"/>
              </w:rPr>
              <w:t xml:space="preserve">. </w:t>
            </w:r>
            <w:r w:rsidR="00202A96" w:rsidRPr="00C72620">
              <w:rPr>
                <w:rFonts w:ascii="Times New Roman" w:eastAsia="Calibri" w:hAnsi="Times New Roman" w:cs="Times New Roman"/>
                <w:i/>
                <w:sz w:val="24"/>
                <w:szCs w:val="24"/>
              </w:rPr>
              <w:t>Šie veiksmai (v</w:t>
            </w:r>
            <w:r w:rsidR="00325576" w:rsidRPr="00C72620">
              <w:rPr>
                <w:rFonts w:ascii="Times New Roman" w:eastAsia="Calibri" w:hAnsi="Times New Roman" w:cs="Times New Roman"/>
                <w:i/>
                <w:sz w:val="24"/>
                <w:szCs w:val="24"/>
              </w:rPr>
              <w:t>eiklos</w:t>
            </w:r>
            <w:r w:rsidR="00202A96" w:rsidRPr="00C72620">
              <w:rPr>
                <w:rFonts w:ascii="Times New Roman" w:eastAsia="Calibri" w:hAnsi="Times New Roman" w:cs="Times New Roman"/>
                <w:i/>
                <w:sz w:val="24"/>
                <w:szCs w:val="24"/>
              </w:rPr>
              <w:t xml:space="preserve">) </w:t>
            </w:r>
            <w:r w:rsidR="003A56FE" w:rsidRPr="00C72620">
              <w:rPr>
                <w:rFonts w:ascii="Times New Roman" w:eastAsia="Calibri" w:hAnsi="Times New Roman" w:cs="Times New Roman"/>
                <w:i/>
                <w:sz w:val="24"/>
                <w:szCs w:val="24"/>
              </w:rPr>
              <w:t>(dėl savo pobūdžio) neturės</w:t>
            </w:r>
            <w:r w:rsidR="00325576" w:rsidRPr="00C72620">
              <w:rPr>
                <w:rFonts w:ascii="Times New Roman" w:eastAsia="Calibri" w:hAnsi="Times New Roman" w:cs="Times New Roman"/>
                <w:i/>
                <w:sz w:val="24"/>
                <w:szCs w:val="24"/>
              </w:rPr>
              <w:t xml:space="preserve"> jokio neigiamo tiesioginio ir netiesioginio povei</w:t>
            </w:r>
            <w:r w:rsidR="00215A74" w:rsidRPr="00C72620">
              <w:rPr>
                <w:rFonts w:ascii="Times New Roman" w:eastAsia="Calibri" w:hAnsi="Times New Roman" w:cs="Times New Roman"/>
                <w:i/>
                <w:sz w:val="24"/>
                <w:szCs w:val="24"/>
              </w:rPr>
              <w:t>kio šiam aplinkos tikslui, nes nenumatomas neigiamas poveikis gerai vandens telkinių, įskaitant paviršinius ir požeminius vandenis, būklei arba geram jų ekologiniam potencialui, arba gerai jūrų vandenų aplinkos būklei.</w:t>
            </w:r>
          </w:p>
          <w:p w14:paraId="34FE80A0" w14:textId="0BA6B4A4" w:rsidR="00325576" w:rsidRPr="00C72620" w:rsidRDefault="00325576" w:rsidP="00737418">
            <w:pPr>
              <w:jc w:val="both"/>
              <w:rPr>
                <w:rFonts w:ascii="Times New Roman" w:eastAsia="Calibri" w:hAnsi="Times New Roman" w:cs="Times New Roman"/>
                <w:b/>
                <w:bCs/>
                <w:sz w:val="24"/>
                <w:szCs w:val="24"/>
              </w:rPr>
            </w:pPr>
          </w:p>
        </w:tc>
      </w:tr>
      <w:tr w:rsidR="00325576" w:rsidRPr="00C72620" w14:paraId="4E703BB7" w14:textId="77777777" w:rsidTr="65CE340E">
        <w:tc>
          <w:tcPr>
            <w:tcW w:w="2608" w:type="dxa"/>
          </w:tcPr>
          <w:p w14:paraId="0DD2752F" w14:textId="5DE4D259" w:rsidR="00325576" w:rsidRPr="00C72620" w:rsidRDefault="00F3373C" w:rsidP="00BA5A4E">
            <w:pPr>
              <w:rPr>
                <w:rFonts w:ascii="Times New Roman" w:eastAsia="Calibri" w:hAnsi="Times New Roman" w:cs="Times New Roman"/>
                <w:bCs/>
                <w:sz w:val="24"/>
                <w:szCs w:val="24"/>
              </w:rPr>
            </w:pPr>
            <w:r w:rsidRPr="00C72620">
              <w:rPr>
                <w:rFonts w:ascii="Times New Roman" w:eastAsia="Calibri" w:hAnsi="Times New Roman" w:cs="Times New Roman"/>
                <w:bCs/>
                <w:sz w:val="24"/>
                <w:szCs w:val="24"/>
              </w:rPr>
              <w:lastRenderedPageBreak/>
              <w:t xml:space="preserve">4.3.2. Didinti mokymosi ir švietimo pagalbos teikimą klasės (grupės) lygmeniu, sudarant tinkamas sąlygas </w:t>
            </w:r>
            <w:proofErr w:type="spellStart"/>
            <w:r w:rsidRPr="00C72620">
              <w:rPr>
                <w:rFonts w:ascii="Times New Roman" w:eastAsia="Calibri" w:hAnsi="Times New Roman" w:cs="Times New Roman"/>
                <w:bCs/>
                <w:sz w:val="24"/>
                <w:szCs w:val="24"/>
              </w:rPr>
              <w:t>įtraukties</w:t>
            </w:r>
            <w:proofErr w:type="spellEnd"/>
            <w:r w:rsidRPr="00C72620">
              <w:rPr>
                <w:rFonts w:ascii="Times New Roman" w:eastAsia="Calibri" w:hAnsi="Times New Roman" w:cs="Times New Roman"/>
                <w:bCs/>
                <w:sz w:val="24"/>
                <w:szCs w:val="24"/>
              </w:rPr>
              <w:t xml:space="preserve"> būdu ugdytis įvairių ugdymosi poreikių turintiems mokiniams (ŠMSM)</w:t>
            </w:r>
          </w:p>
        </w:tc>
        <w:tc>
          <w:tcPr>
            <w:tcW w:w="1423" w:type="dxa"/>
          </w:tcPr>
          <w:p w14:paraId="1FC39945" w14:textId="77777777" w:rsidR="00325576" w:rsidRPr="00C72620" w:rsidRDefault="00325576" w:rsidP="00BA5A4E">
            <w:pPr>
              <w:rPr>
                <w:rFonts w:ascii="Times New Roman" w:eastAsia="Calibri" w:hAnsi="Times New Roman" w:cs="Times New Roman"/>
                <w:sz w:val="24"/>
                <w:szCs w:val="24"/>
              </w:rPr>
            </w:pPr>
          </w:p>
        </w:tc>
        <w:tc>
          <w:tcPr>
            <w:tcW w:w="1423" w:type="dxa"/>
          </w:tcPr>
          <w:p w14:paraId="58B47519" w14:textId="77777777" w:rsidR="00325576" w:rsidRPr="00C72620" w:rsidRDefault="00325576" w:rsidP="00BA5A4E">
            <w:pPr>
              <w:rPr>
                <w:rFonts w:ascii="Times New Roman" w:eastAsia="Calibri" w:hAnsi="Times New Roman" w:cs="Times New Roman"/>
                <w:sz w:val="24"/>
                <w:szCs w:val="24"/>
              </w:rPr>
            </w:pPr>
            <w:r w:rsidRPr="00C72620">
              <w:rPr>
                <w:rFonts w:ascii="Times New Roman" w:eastAsia="Calibri" w:hAnsi="Times New Roman" w:cs="Times New Roman"/>
                <w:sz w:val="24"/>
                <w:szCs w:val="24"/>
              </w:rPr>
              <w:t>X</w:t>
            </w:r>
          </w:p>
        </w:tc>
        <w:tc>
          <w:tcPr>
            <w:tcW w:w="4400" w:type="dxa"/>
          </w:tcPr>
          <w:p w14:paraId="039C6FEC" w14:textId="5977657A" w:rsidR="00325576" w:rsidRPr="00C72620" w:rsidRDefault="00B37EDB" w:rsidP="00C72620">
            <w:pPr>
              <w:jc w:val="both"/>
              <w:rPr>
                <w:rFonts w:ascii="Times New Roman" w:eastAsia="Calibri" w:hAnsi="Times New Roman" w:cs="Times New Roman"/>
                <w:sz w:val="24"/>
                <w:szCs w:val="24"/>
              </w:rPr>
            </w:pPr>
            <w:r w:rsidRPr="00C72620">
              <w:rPr>
                <w:rFonts w:ascii="Times New Roman" w:eastAsia="Calibri" w:hAnsi="Times New Roman" w:cs="Times New Roman"/>
                <w:sz w:val="24"/>
                <w:szCs w:val="24"/>
              </w:rPr>
              <w:t>Įgyvendinant 4.3 uždavinio 4.3.2 veiksmą (veiklą), bus</w:t>
            </w:r>
            <w:r w:rsidR="009E6B44" w:rsidRPr="00C72620">
              <w:rPr>
                <w:rFonts w:ascii="Times New Roman" w:eastAsia="Calibri" w:hAnsi="Times New Roman" w:cs="Times New Roman"/>
                <w:sz w:val="24"/>
                <w:szCs w:val="24"/>
              </w:rPr>
              <w:t xml:space="preserve"> investuojama į </w:t>
            </w:r>
            <w:r w:rsidR="00266C41" w:rsidRPr="00C72620">
              <w:rPr>
                <w:rFonts w:ascii="Times New Roman" w:eastAsia="Calibri" w:hAnsi="Times New Roman" w:cs="Times New Roman"/>
                <w:sz w:val="24"/>
                <w:szCs w:val="24"/>
              </w:rPr>
              <w:t xml:space="preserve">mokymosi ir švietimo pagalbos paslaugų organizavimą ir teikimą mokyklose, kai klasėse (grupėse) </w:t>
            </w:r>
            <w:proofErr w:type="spellStart"/>
            <w:r w:rsidR="00266C41" w:rsidRPr="00C72620">
              <w:rPr>
                <w:rFonts w:ascii="Times New Roman" w:eastAsia="Calibri" w:hAnsi="Times New Roman" w:cs="Times New Roman"/>
                <w:sz w:val="24"/>
                <w:szCs w:val="24"/>
              </w:rPr>
              <w:t>įtraukties</w:t>
            </w:r>
            <w:proofErr w:type="spellEnd"/>
            <w:r w:rsidR="00266C41" w:rsidRPr="00C72620">
              <w:rPr>
                <w:rFonts w:ascii="Times New Roman" w:eastAsia="Calibri" w:hAnsi="Times New Roman" w:cs="Times New Roman"/>
                <w:sz w:val="24"/>
                <w:szCs w:val="24"/>
              </w:rPr>
              <w:t xml:space="preserve"> būdu ugdomi specialiųjų ugdymosi poreikių dėl išskirtinių gabumų, negalių, ar nepalankių socialinių aplinkos veiksnių, turintys mokiniai. </w:t>
            </w:r>
            <w:r w:rsidR="00A376AE" w:rsidRPr="00C72620">
              <w:rPr>
                <w:rFonts w:ascii="Times New Roman" w:eastAsia="Calibri" w:hAnsi="Times New Roman" w:cs="Times New Roman"/>
                <w:i/>
                <w:sz w:val="24"/>
                <w:szCs w:val="24"/>
              </w:rPr>
              <w:t xml:space="preserve">Šie veiksmai </w:t>
            </w:r>
            <w:proofErr w:type="gramStart"/>
            <w:r w:rsidR="00A376AE" w:rsidRPr="00C72620">
              <w:rPr>
                <w:rFonts w:ascii="Times New Roman" w:eastAsia="Calibri" w:hAnsi="Times New Roman" w:cs="Times New Roman"/>
                <w:i/>
                <w:sz w:val="24"/>
                <w:szCs w:val="24"/>
              </w:rPr>
              <w:t>(</w:t>
            </w:r>
            <w:proofErr w:type="gramEnd"/>
            <w:r w:rsidR="00A376AE" w:rsidRPr="00C72620">
              <w:rPr>
                <w:rFonts w:ascii="Times New Roman" w:eastAsia="Calibri" w:hAnsi="Times New Roman" w:cs="Times New Roman"/>
                <w:i/>
                <w:sz w:val="24"/>
                <w:szCs w:val="24"/>
              </w:rPr>
              <w:t>veiklos)</w:t>
            </w:r>
            <w:r w:rsidR="00325576" w:rsidRPr="00C72620">
              <w:rPr>
                <w:rFonts w:ascii="Times New Roman" w:eastAsia="Calibri" w:hAnsi="Times New Roman" w:cs="Times New Roman"/>
                <w:i/>
                <w:sz w:val="24"/>
                <w:szCs w:val="24"/>
              </w:rPr>
              <w:t xml:space="preserve"> (dėl savo pobūdžio) netur</w:t>
            </w:r>
            <w:r w:rsidR="003A56FE" w:rsidRPr="00C72620">
              <w:rPr>
                <w:rFonts w:ascii="Times New Roman" w:eastAsia="Calibri" w:hAnsi="Times New Roman" w:cs="Times New Roman"/>
                <w:i/>
                <w:sz w:val="24"/>
                <w:szCs w:val="24"/>
              </w:rPr>
              <w:t>ės</w:t>
            </w:r>
            <w:r w:rsidR="00325576" w:rsidRPr="00C72620">
              <w:rPr>
                <w:rFonts w:ascii="Times New Roman" w:eastAsia="Calibri" w:hAnsi="Times New Roman" w:cs="Times New Roman"/>
                <w:i/>
                <w:sz w:val="24"/>
                <w:szCs w:val="24"/>
              </w:rPr>
              <w:t xml:space="preserve"> jokio neigiamo tiesioginio ir netiesioginio</w:t>
            </w:r>
            <w:r w:rsidR="00215A74" w:rsidRPr="00C72620">
              <w:rPr>
                <w:rFonts w:ascii="Times New Roman" w:eastAsia="Calibri" w:hAnsi="Times New Roman" w:cs="Times New Roman"/>
                <w:i/>
                <w:sz w:val="24"/>
                <w:szCs w:val="24"/>
              </w:rPr>
              <w:t xml:space="preserve"> poveikio šiam aplinkos tikslui, nes nenumatomas neigiamas poveikis gerai vandens telkinių, įskaitant paviršinius ir požeminius vandenis, būklei arba geram jų ekologiniam potencialui, arba gerai jūrų vandenų aplinkos būklei.</w:t>
            </w:r>
          </w:p>
        </w:tc>
      </w:tr>
      <w:tr w:rsidR="00325576" w:rsidRPr="00C72620" w14:paraId="73DD10EC" w14:textId="77777777" w:rsidTr="65CE340E">
        <w:tc>
          <w:tcPr>
            <w:tcW w:w="2608" w:type="dxa"/>
          </w:tcPr>
          <w:p w14:paraId="5C6E681C" w14:textId="7A600CE7" w:rsidR="00325576" w:rsidRPr="00C72620" w:rsidRDefault="00211917" w:rsidP="00BA5A4E">
            <w:pPr>
              <w:rPr>
                <w:rFonts w:ascii="Times New Roman" w:eastAsia="Calibri" w:hAnsi="Times New Roman" w:cs="Times New Roman"/>
                <w:bCs/>
                <w:sz w:val="24"/>
                <w:szCs w:val="24"/>
              </w:rPr>
            </w:pPr>
            <w:r w:rsidRPr="00C72620">
              <w:rPr>
                <w:rFonts w:ascii="Times New Roman" w:eastAsia="Calibri" w:hAnsi="Times New Roman" w:cs="Times New Roman"/>
                <w:bCs/>
                <w:sz w:val="24"/>
                <w:szCs w:val="24"/>
              </w:rPr>
              <w:t>4.3.3. Užtikrinant vienodas starto švietime galimybes, padidinti ikimokyklinio ugdymo ir visos dienos mokyklos prieinamas paslaugas asmenims, patiriantiems atskirtį ar socialines rizikas, dėl kurių kyla grėsmė patirti socialinę atskirtį (ŠMSM)</w:t>
            </w:r>
          </w:p>
        </w:tc>
        <w:tc>
          <w:tcPr>
            <w:tcW w:w="1423" w:type="dxa"/>
          </w:tcPr>
          <w:p w14:paraId="0562CB0E" w14:textId="77777777" w:rsidR="00325576" w:rsidRPr="00C72620" w:rsidRDefault="00325576" w:rsidP="00BA5A4E">
            <w:pPr>
              <w:rPr>
                <w:rFonts w:ascii="Times New Roman" w:eastAsia="Calibri" w:hAnsi="Times New Roman" w:cs="Times New Roman"/>
                <w:sz w:val="24"/>
                <w:szCs w:val="24"/>
              </w:rPr>
            </w:pPr>
          </w:p>
        </w:tc>
        <w:tc>
          <w:tcPr>
            <w:tcW w:w="1423" w:type="dxa"/>
          </w:tcPr>
          <w:p w14:paraId="43C354A8" w14:textId="77777777" w:rsidR="00325576" w:rsidRPr="00C72620" w:rsidRDefault="00325576" w:rsidP="00BA5A4E">
            <w:pPr>
              <w:rPr>
                <w:rFonts w:ascii="Times New Roman" w:eastAsia="Calibri" w:hAnsi="Times New Roman" w:cs="Times New Roman"/>
                <w:sz w:val="24"/>
                <w:szCs w:val="24"/>
              </w:rPr>
            </w:pPr>
            <w:r w:rsidRPr="00C72620">
              <w:rPr>
                <w:rFonts w:ascii="Times New Roman" w:eastAsia="Calibri" w:hAnsi="Times New Roman" w:cs="Times New Roman"/>
                <w:sz w:val="24"/>
                <w:szCs w:val="24"/>
              </w:rPr>
              <w:t>X</w:t>
            </w:r>
          </w:p>
        </w:tc>
        <w:tc>
          <w:tcPr>
            <w:tcW w:w="4400" w:type="dxa"/>
          </w:tcPr>
          <w:p w14:paraId="184C5C0F" w14:textId="5E2D48DB" w:rsidR="00325576" w:rsidRPr="00C72620" w:rsidRDefault="0067208D" w:rsidP="00C72620">
            <w:pPr>
              <w:jc w:val="both"/>
              <w:rPr>
                <w:rFonts w:ascii="Times New Roman" w:eastAsia="Calibri" w:hAnsi="Times New Roman" w:cs="Times New Roman"/>
                <w:sz w:val="24"/>
                <w:szCs w:val="24"/>
              </w:rPr>
            </w:pPr>
            <w:r w:rsidRPr="00C72620">
              <w:rPr>
                <w:rFonts w:ascii="Times New Roman" w:eastAsia="Calibri" w:hAnsi="Times New Roman" w:cs="Times New Roman"/>
                <w:sz w:val="24"/>
                <w:szCs w:val="24"/>
              </w:rPr>
              <w:t>Įgyvendinant 4.3 uždavinio 4.3.3 veiksmą (veiklą), bus</w:t>
            </w:r>
            <w:r w:rsidR="006312C7" w:rsidRPr="00C72620">
              <w:rPr>
                <w:rFonts w:ascii="Times New Roman" w:eastAsia="Calibri" w:hAnsi="Times New Roman" w:cs="Times New Roman"/>
                <w:sz w:val="24"/>
                <w:szCs w:val="24"/>
              </w:rPr>
              <w:t xml:space="preserve"> investuojama į ikimokyklinio ir visos dienos mokyklos ugdymo prieinamumo vaikams, patiriantiems atskirtį, gerinimą, sukuriant ir įdiegiant priemonių įtraukiam ugdymui ir švietimo pagalbai ikimokyklinio, priešmokyklinio ir bendrojo ugdymo mokyklose užtikrinti paketą.</w:t>
            </w:r>
            <w:r w:rsidR="009E6B44" w:rsidRPr="00C72620">
              <w:rPr>
                <w:rFonts w:ascii="Times New Roman" w:eastAsia="Calibri" w:hAnsi="Times New Roman" w:cs="Times New Roman"/>
                <w:sz w:val="24"/>
                <w:szCs w:val="24"/>
              </w:rPr>
              <w:t xml:space="preserve"> </w:t>
            </w:r>
            <w:r w:rsidR="00D32147" w:rsidRPr="00C72620">
              <w:rPr>
                <w:rFonts w:ascii="Times New Roman" w:eastAsia="Calibri" w:hAnsi="Times New Roman" w:cs="Times New Roman"/>
                <w:i/>
                <w:sz w:val="24"/>
                <w:szCs w:val="24"/>
              </w:rPr>
              <w:t>Šie veiksmai (veiklos)</w:t>
            </w:r>
            <w:r w:rsidR="00325576" w:rsidRPr="00C72620">
              <w:rPr>
                <w:rFonts w:ascii="Times New Roman" w:eastAsia="Calibri" w:hAnsi="Times New Roman" w:cs="Times New Roman"/>
                <w:i/>
                <w:sz w:val="24"/>
                <w:szCs w:val="24"/>
              </w:rPr>
              <w:t xml:space="preserve"> </w:t>
            </w:r>
            <w:proofErr w:type="gramStart"/>
            <w:r w:rsidR="00325576" w:rsidRPr="00C72620">
              <w:rPr>
                <w:rFonts w:ascii="Times New Roman" w:eastAsia="Calibri" w:hAnsi="Times New Roman" w:cs="Times New Roman"/>
                <w:i/>
                <w:sz w:val="24"/>
                <w:szCs w:val="24"/>
              </w:rPr>
              <w:t>(</w:t>
            </w:r>
            <w:proofErr w:type="gramEnd"/>
            <w:r w:rsidR="00325576" w:rsidRPr="00C72620">
              <w:rPr>
                <w:rFonts w:ascii="Times New Roman" w:eastAsia="Calibri" w:hAnsi="Times New Roman" w:cs="Times New Roman"/>
                <w:i/>
                <w:sz w:val="24"/>
                <w:szCs w:val="24"/>
              </w:rPr>
              <w:t>dėl savo pobūdžio) netur</w:t>
            </w:r>
            <w:r w:rsidR="003A56FE" w:rsidRPr="00C72620">
              <w:rPr>
                <w:rFonts w:ascii="Times New Roman" w:eastAsia="Calibri" w:hAnsi="Times New Roman" w:cs="Times New Roman"/>
                <w:i/>
                <w:sz w:val="24"/>
                <w:szCs w:val="24"/>
              </w:rPr>
              <w:t>ės</w:t>
            </w:r>
            <w:r w:rsidR="00325576" w:rsidRPr="00C72620">
              <w:rPr>
                <w:rFonts w:ascii="Times New Roman" w:eastAsia="Calibri" w:hAnsi="Times New Roman" w:cs="Times New Roman"/>
                <w:i/>
                <w:sz w:val="24"/>
                <w:szCs w:val="24"/>
              </w:rPr>
              <w:t xml:space="preserve"> jokio neigiamo tiesioginio ir netiesioginio</w:t>
            </w:r>
            <w:r w:rsidR="00215A74" w:rsidRPr="00C72620">
              <w:rPr>
                <w:rFonts w:ascii="Times New Roman" w:eastAsia="Calibri" w:hAnsi="Times New Roman" w:cs="Times New Roman"/>
                <w:i/>
                <w:sz w:val="24"/>
                <w:szCs w:val="24"/>
              </w:rPr>
              <w:t xml:space="preserve"> poveikio šiam aplinkos tikslui, nes nenumatomas neigiamas poveikis gerai vandens telkinių, įskaitant paviršinius ir požeminius vandenis, būklei arba geram jų ekologiniam potencialui, arba gerai jūrų vandenų aplinkos būklei.</w:t>
            </w:r>
          </w:p>
        </w:tc>
      </w:tr>
      <w:tr w:rsidR="004C1B8D" w:rsidRPr="00C72620" w14:paraId="51F3C5F0" w14:textId="77777777" w:rsidTr="65CE340E">
        <w:tc>
          <w:tcPr>
            <w:tcW w:w="2608" w:type="dxa"/>
          </w:tcPr>
          <w:p w14:paraId="09A7B68C" w14:textId="04941422" w:rsidR="004C1B8D" w:rsidRPr="00C72620" w:rsidRDefault="00211917" w:rsidP="00BA5A4E">
            <w:pPr>
              <w:rPr>
                <w:rFonts w:ascii="Times New Roman" w:eastAsia="Calibri" w:hAnsi="Times New Roman" w:cs="Times New Roman"/>
                <w:bCs/>
                <w:sz w:val="24"/>
                <w:szCs w:val="24"/>
              </w:rPr>
            </w:pPr>
            <w:r w:rsidRPr="00C72620">
              <w:rPr>
                <w:rFonts w:ascii="Times New Roman" w:eastAsia="Calibri" w:hAnsi="Times New Roman" w:cs="Times New Roman"/>
                <w:bCs/>
                <w:sz w:val="24"/>
                <w:szCs w:val="24"/>
              </w:rPr>
              <w:t xml:space="preserve">4.3.4. Ikimokyklinio (įskaitant privalomąjį) ir priešmokyklinio ugdymo užtikrinimas socialinę atskirtį, skurdą ar socialines rizikas, dėl kurių kyla grėsmė patirti socialinę atskirtį, patiriantiems vaikams (Vaiko garantijų sistemos įgyvendinimas bei tėvų (globėjų) ir ugdymo įstaigų vykdančių ikimokyklinio ir/ar priešmokyklinio </w:t>
            </w:r>
            <w:r w:rsidRPr="00C72620">
              <w:rPr>
                <w:rFonts w:ascii="Times New Roman" w:eastAsia="Calibri" w:hAnsi="Times New Roman" w:cs="Times New Roman"/>
                <w:bCs/>
                <w:sz w:val="24"/>
                <w:szCs w:val="24"/>
              </w:rPr>
              <w:lastRenderedPageBreak/>
              <w:t>ugdymo programas personalo neformalus švietimas) (ŠMSM)</w:t>
            </w:r>
          </w:p>
        </w:tc>
        <w:tc>
          <w:tcPr>
            <w:tcW w:w="1423" w:type="dxa"/>
          </w:tcPr>
          <w:p w14:paraId="34CE0A41" w14:textId="77777777" w:rsidR="004C1B8D" w:rsidRPr="00C72620" w:rsidRDefault="004C1B8D" w:rsidP="00BA5A4E">
            <w:pPr>
              <w:rPr>
                <w:rFonts w:ascii="Times New Roman" w:eastAsia="Calibri" w:hAnsi="Times New Roman" w:cs="Times New Roman"/>
                <w:sz w:val="24"/>
                <w:szCs w:val="24"/>
              </w:rPr>
            </w:pPr>
          </w:p>
        </w:tc>
        <w:tc>
          <w:tcPr>
            <w:tcW w:w="1423" w:type="dxa"/>
          </w:tcPr>
          <w:p w14:paraId="457FA147" w14:textId="77777777" w:rsidR="004C1B8D" w:rsidRPr="00C72620" w:rsidRDefault="00966BD0" w:rsidP="00BA5A4E">
            <w:pPr>
              <w:rPr>
                <w:rFonts w:ascii="Times New Roman" w:eastAsia="Calibri" w:hAnsi="Times New Roman" w:cs="Times New Roman"/>
                <w:sz w:val="24"/>
                <w:szCs w:val="24"/>
              </w:rPr>
            </w:pPr>
            <w:r w:rsidRPr="00C72620">
              <w:rPr>
                <w:rFonts w:ascii="Times New Roman" w:eastAsia="Calibri" w:hAnsi="Times New Roman" w:cs="Times New Roman"/>
                <w:sz w:val="24"/>
                <w:szCs w:val="24"/>
              </w:rPr>
              <w:t>X</w:t>
            </w:r>
          </w:p>
        </w:tc>
        <w:tc>
          <w:tcPr>
            <w:tcW w:w="4400" w:type="dxa"/>
          </w:tcPr>
          <w:p w14:paraId="7A1C8E28" w14:textId="74B9DDD4" w:rsidR="004C1B8D" w:rsidRPr="00C72620" w:rsidRDefault="00325C13" w:rsidP="00C72620">
            <w:pPr>
              <w:jc w:val="both"/>
              <w:rPr>
                <w:rFonts w:ascii="Times New Roman" w:eastAsia="Calibri" w:hAnsi="Times New Roman" w:cs="Times New Roman"/>
                <w:sz w:val="24"/>
                <w:szCs w:val="24"/>
              </w:rPr>
            </w:pPr>
            <w:r w:rsidRPr="00C72620">
              <w:rPr>
                <w:rFonts w:ascii="Times New Roman" w:eastAsia="Calibri" w:hAnsi="Times New Roman" w:cs="Times New Roman"/>
                <w:sz w:val="24"/>
                <w:szCs w:val="24"/>
              </w:rPr>
              <w:t>Įgyvendinant 4.3 uždavinio 4.3.4 veiksmą (veiklą), bus</w:t>
            </w:r>
            <w:r w:rsidR="008F2130" w:rsidRPr="00C72620">
              <w:rPr>
                <w:rFonts w:ascii="Times New Roman" w:eastAsia="Calibri" w:hAnsi="Times New Roman" w:cs="Times New Roman"/>
                <w:sz w:val="24"/>
                <w:szCs w:val="24"/>
              </w:rPr>
              <w:t xml:space="preserve"> investuojama į privalomo ikimokyklinio ugdymo užtikrinimą socialinę atskirtį, skurdą ar socialines rizikas, dėl kurių kyla grėsmė patirti socialinę atskirtį, patiriantiems vaikams (švietimo specialistai, papildomas ugdymas ir kt. veiklos) (Vaiko garantijų sistemos įgyvendinimas). </w:t>
            </w:r>
            <w:r w:rsidR="008F2130" w:rsidRPr="00C72620">
              <w:rPr>
                <w:rFonts w:ascii="Times New Roman" w:eastAsia="Calibri" w:hAnsi="Times New Roman" w:cs="Times New Roman"/>
                <w:i/>
                <w:sz w:val="24"/>
                <w:szCs w:val="24"/>
              </w:rPr>
              <w:t>Šie veiksmai (veiklos) (dėl savo pobūdžio) neturės jokio neigiamo tiesioginio ir netiesioginio</w:t>
            </w:r>
            <w:r w:rsidR="00215A74" w:rsidRPr="00C72620">
              <w:rPr>
                <w:rFonts w:ascii="Times New Roman" w:eastAsia="Calibri" w:hAnsi="Times New Roman" w:cs="Times New Roman"/>
                <w:i/>
                <w:sz w:val="24"/>
                <w:szCs w:val="24"/>
              </w:rPr>
              <w:t xml:space="preserve"> poveikio šiam aplinkos tikslui, nes nenumatomas neigiamas poveikis gerai vandens telkinių, įskaitant paviršinius ir požeminius vandenis, būklei arba geram jų ekologiniam potencialui, arba gerai jūrų </w:t>
            </w:r>
            <w:r w:rsidR="00215A74" w:rsidRPr="00C72620">
              <w:rPr>
                <w:rFonts w:ascii="Times New Roman" w:eastAsia="Calibri" w:hAnsi="Times New Roman" w:cs="Times New Roman"/>
                <w:i/>
                <w:sz w:val="24"/>
                <w:szCs w:val="24"/>
              </w:rPr>
              <w:lastRenderedPageBreak/>
              <w:t>vandenų aplinkos būklei.</w:t>
            </w:r>
          </w:p>
        </w:tc>
      </w:tr>
      <w:tr w:rsidR="004C1B8D" w:rsidRPr="00C72620" w14:paraId="12121E83" w14:textId="77777777" w:rsidTr="65CE340E">
        <w:tc>
          <w:tcPr>
            <w:tcW w:w="2608" w:type="dxa"/>
          </w:tcPr>
          <w:p w14:paraId="100360AA" w14:textId="6CC58E4C" w:rsidR="004C1B8D" w:rsidRPr="00C72620" w:rsidRDefault="003D1D53" w:rsidP="00BA5A4E">
            <w:pPr>
              <w:rPr>
                <w:rFonts w:ascii="Times New Roman" w:eastAsia="Calibri" w:hAnsi="Times New Roman" w:cs="Times New Roman"/>
                <w:bCs/>
                <w:sz w:val="24"/>
                <w:szCs w:val="24"/>
              </w:rPr>
            </w:pPr>
            <w:r w:rsidRPr="00C72620">
              <w:rPr>
                <w:rFonts w:ascii="Times New Roman" w:eastAsia="Calibri" w:hAnsi="Times New Roman" w:cs="Times New Roman"/>
                <w:bCs/>
                <w:sz w:val="24"/>
                <w:szCs w:val="24"/>
              </w:rPr>
              <w:lastRenderedPageBreak/>
              <w:t>4.3.5. Socialinės ir finansinės paskatos bei pagalba profesinio mokymo įstaigų mokiniams ir aukštųjų mokyklų studentams iš nepalankias sąlygas turinčių grupių (ŠMSM)</w:t>
            </w:r>
          </w:p>
        </w:tc>
        <w:tc>
          <w:tcPr>
            <w:tcW w:w="1423" w:type="dxa"/>
          </w:tcPr>
          <w:p w14:paraId="62EBF3C5" w14:textId="77777777" w:rsidR="004C1B8D" w:rsidRPr="00C72620" w:rsidRDefault="004C1B8D" w:rsidP="00BA5A4E">
            <w:pPr>
              <w:rPr>
                <w:rFonts w:ascii="Times New Roman" w:eastAsia="Calibri" w:hAnsi="Times New Roman" w:cs="Times New Roman"/>
                <w:sz w:val="24"/>
                <w:szCs w:val="24"/>
              </w:rPr>
            </w:pPr>
          </w:p>
        </w:tc>
        <w:tc>
          <w:tcPr>
            <w:tcW w:w="1423" w:type="dxa"/>
          </w:tcPr>
          <w:p w14:paraId="0FDFCD0A" w14:textId="77777777" w:rsidR="004C1B8D" w:rsidRPr="00C72620" w:rsidRDefault="00966BD0" w:rsidP="00BA5A4E">
            <w:pPr>
              <w:rPr>
                <w:rFonts w:ascii="Times New Roman" w:eastAsia="Calibri" w:hAnsi="Times New Roman" w:cs="Times New Roman"/>
                <w:sz w:val="24"/>
                <w:szCs w:val="24"/>
              </w:rPr>
            </w:pPr>
            <w:r w:rsidRPr="00C72620">
              <w:rPr>
                <w:rFonts w:ascii="Times New Roman" w:eastAsia="Calibri" w:hAnsi="Times New Roman" w:cs="Times New Roman"/>
                <w:sz w:val="24"/>
                <w:szCs w:val="24"/>
              </w:rPr>
              <w:t>X</w:t>
            </w:r>
          </w:p>
        </w:tc>
        <w:tc>
          <w:tcPr>
            <w:tcW w:w="4400" w:type="dxa"/>
          </w:tcPr>
          <w:p w14:paraId="39659DCA" w14:textId="5455F6B6" w:rsidR="004C1B8D" w:rsidRPr="00C72620" w:rsidRDefault="00862246" w:rsidP="00C72620">
            <w:pPr>
              <w:jc w:val="both"/>
              <w:rPr>
                <w:rFonts w:ascii="Times New Roman" w:eastAsia="Calibri" w:hAnsi="Times New Roman" w:cs="Times New Roman"/>
                <w:sz w:val="24"/>
                <w:szCs w:val="24"/>
              </w:rPr>
            </w:pPr>
            <w:r w:rsidRPr="00C72620">
              <w:rPr>
                <w:rFonts w:ascii="Times New Roman" w:eastAsia="Calibri" w:hAnsi="Times New Roman" w:cs="Times New Roman"/>
                <w:sz w:val="24"/>
                <w:szCs w:val="24"/>
              </w:rPr>
              <w:t>Įgyvendinant 4.3 uždavinio 4.3.5 veiksmą (veiklą), n</w:t>
            </w:r>
            <w:r w:rsidR="00796113" w:rsidRPr="00C72620">
              <w:rPr>
                <w:rFonts w:ascii="Times New Roman" w:eastAsia="Calibri" w:hAnsi="Times New Roman" w:cs="Times New Roman"/>
                <w:sz w:val="24"/>
                <w:szCs w:val="24"/>
              </w:rPr>
              <w:t>umatomos finansuoti socialinės ir finansinės (stipendijos) paskatos bei pagalba profesinio mokymo įstaigų mokiniams ir aukštųjų mokyklų studentams iš nepalankias sąlygas turinčių grupių.</w:t>
            </w:r>
            <w:r w:rsidR="00796113" w:rsidRPr="00C72620">
              <w:t xml:space="preserve"> </w:t>
            </w:r>
            <w:r w:rsidR="00796113" w:rsidRPr="00C72620">
              <w:rPr>
                <w:rFonts w:ascii="Times New Roman" w:eastAsia="Calibri" w:hAnsi="Times New Roman" w:cs="Times New Roman"/>
                <w:i/>
                <w:sz w:val="24"/>
                <w:szCs w:val="24"/>
              </w:rPr>
              <w:t>Šie veiksmai (veiklos) (dėl savo pobūdžio) neturės jokio neigiamo tiesioginio ir netiesioginio</w:t>
            </w:r>
            <w:r w:rsidR="00495BE5" w:rsidRPr="00C72620">
              <w:rPr>
                <w:rFonts w:ascii="Times New Roman" w:eastAsia="Calibri" w:hAnsi="Times New Roman" w:cs="Times New Roman"/>
                <w:i/>
                <w:sz w:val="24"/>
                <w:szCs w:val="24"/>
              </w:rPr>
              <w:t xml:space="preserve"> poveikio šiam aplinkos tikslui, nes nenumatomas neigiamas poveikis gerai vandens telkinių, įskaitant paviršinius ir požeminius vandenis, būklei arba geram jų ekologiniam potencialui, arba gerai jūrų vandenų aplinkos būklei.</w:t>
            </w:r>
          </w:p>
        </w:tc>
      </w:tr>
      <w:tr w:rsidR="00325576" w:rsidRPr="00C72620" w14:paraId="5C52BE2B" w14:textId="77777777" w:rsidTr="65CE340E">
        <w:tc>
          <w:tcPr>
            <w:tcW w:w="2608" w:type="dxa"/>
            <w:shd w:val="clear" w:color="auto" w:fill="D9D9D9" w:themeFill="background1" w:themeFillShade="D9"/>
          </w:tcPr>
          <w:p w14:paraId="674F2FA4" w14:textId="77777777" w:rsidR="00325576" w:rsidRPr="00C72620" w:rsidRDefault="00325576" w:rsidP="00BA5A4E">
            <w:pPr>
              <w:jc w:val="both"/>
              <w:rPr>
                <w:rFonts w:ascii="Times New Roman" w:eastAsia="Calibri" w:hAnsi="Times New Roman" w:cs="Times New Roman"/>
                <w:sz w:val="24"/>
                <w:szCs w:val="24"/>
              </w:rPr>
            </w:pPr>
            <w:r w:rsidRPr="00C72620">
              <w:rPr>
                <w:rFonts w:ascii="Times New Roman" w:eastAsia="Calibri" w:hAnsi="Times New Roman" w:cs="Times New Roman"/>
                <w:b/>
                <w:sz w:val="24"/>
                <w:szCs w:val="24"/>
              </w:rPr>
              <w:t>Žiedinė ekonomika, įskaitant atliekų prevenciją ir perdirbimą</w:t>
            </w:r>
          </w:p>
        </w:tc>
        <w:tc>
          <w:tcPr>
            <w:tcW w:w="1423" w:type="dxa"/>
            <w:shd w:val="clear" w:color="auto" w:fill="D9D9D9" w:themeFill="background1" w:themeFillShade="D9"/>
          </w:tcPr>
          <w:p w14:paraId="6D98A12B" w14:textId="77777777" w:rsidR="00325576" w:rsidRPr="00C72620" w:rsidRDefault="00325576" w:rsidP="00BA5A4E">
            <w:pPr>
              <w:rPr>
                <w:rFonts w:ascii="Times New Roman" w:eastAsia="Calibri" w:hAnsi="Times New Roman" w:cs="Times New Roman"/>
                <w:sz w:val="24"/>
                <w:szCs w:val="24"/>
              </w:rPr>
            </w:pPr>
          </w:p>
        </w:tc>
        <w:tc>
          <w:tcPr>
            <w:tcW w:w="1423" w:type="dxa"/>
            <w:shd w:val="clear" w:color="auto" w:fill="D9D9D9" w:themeFill="background1" w:themeFillShade="D9"/>
          </w:tcPr>
          <w:p w14:paraId="21615E5F" w14:textId="77777777" w:rsidR="00325576" w:rsidRPr="00C72620" w:rsidRDefault="00325576" w:rsidP="00BA5A4E">
            <w:pPr>
              <w:rPr>
                <w:rFonts w:ascii="Times New Roman" w:eastAsia="Calibri" w:hAnsi="Times New Roman" w:cs="Times New Roman"/>
                <w:sz w:val="24"/>
                <w:szCs w:val="24"/>
              </w:rPr>
            </w:pPr>
            <w:r w:rsidRPr="00C72620">
              <w:rPr>
                <w:rFonts w:ascii="Times New Roman" w:eastAsia="Calibri" w:hAnsi="Times New Roman" w:cs="Times New Roman"/>
                <w:sz w:val="24"/>
                <w:szCs w:val="24"/>
              </w:rPr>
              <w:t>X</w:t>
            </w:r>
          </w:p>
        </w:tc>
        <w:tc>
          <w:tcPr>
            <w:tcW w:w="4400" w:type="dxa"/>
            <w:shd w:val="clear" w:color="auto" w:fill="D9D9D9" w:themeFill="background1" w:themeFillShade="D9"/>
          </w:tcPr>
          <w:p w14:paraId="0AD377E1" w14:textId="77777777" w:rsidR="00325576" w:rsidRPr="00C72620" w:rsidRDefault="00325576" w:rsidP="00020503">
            <w:pPr>
              <w:jc w:val="both"/>
              <w:rPr>
                <w:rFonts w:ascii="Times New Roman" w:eastAsia="Calibri" w:hAnsi="Times New Roman" w:cs="Times New Roman"/>
                <w:b/>
                <w:sz w:val="24"/>
                <w:szCs w:val="24"/>
              </w:rPr>
            </w:pPr>
            <w:r w:rsidRPr="00C72620">
              <w:rPr>
                <w:rFonts w:ascii="Times New Roman" w:eastAsia="Calibri" w:hAnsi="Times New Roman" w:cs="Times New Roman"/>
                <w:b/>
                <w:sz w:val="24"/>
                <w:szCs w:val="24"/>
              </w:rPr>
              <w:t>Vertinama, kad planuojam</w:t>
            </w:r>
            <w:r w:rsidR="006C1FA5" w:rsidRPr="00C72620">
              <w:rPr>
                <w:rFonts w:ascii="Times New Roman" w:eastAsia="Calibri" w:hAnsi="Times New Roman" w:cs="Times New Roman"/>
                <w:b/>
                <w:sz w:val="24"/>
                <w:szCs w:val="24"/>
              </w:rPr>
              <w:t>i</w:t>
            </w:r>
            <w:r w:rsidRPr="00C72620">
              <w:rPr>
                <w:rFonts w:ascii="Times New Roman" w:eastAsia="Calibri" w:hAnsi="Times New Roman" w:cs="Times New Roman"/>
                <w:b/>
                <w:sz w:val="24"/>
                <w:szCs w:val="24"/>
              </w:rPr>
              <w:t xml:space="preserve"> įgyvendinti </w:t>
            </w:r>
            <w:r w:rsidR="006C1FA5" w:rsidRPr="00C72620">
              <w:rPr>
                <w:rFonts w:ascii="Times New Roman" w:eastAsia="Calibri" w:hAnsi="Times New Roman" w:cs="Times New Roman"/>
                <w:b/>
                <w:sz w:val="24"/>
                <w:szCs w:val="24"/>
              </w:rPr>
              <w:t>veiksmai (veiklos)</w:t>
            </w:r>
            <w:r w:rsidRPr="00C72620">
              <w:rPr>
                <w:rFonts w:ascii="Times New Roman" w:eastAsia="Calibri" w:hAnsi="Times New Roman" w:cs="Times New Roman"/>
                <w:b/>
                <w:sz w:val="24"/>
                <w:szCs w:val="24"/>
              </w:rPr>
              <w:t xml:space="preserve"> neturi jokio numatomo poveikio šiam aplinkos tikslui arba numatomas j</w:t>
            </w:r>
            <w:r w:rsidR="00B43EA7" w:rsidRPr="00C72620">
              <w:rPr>
                <w:rFonts w:ascii="Times New Roman" w:eastAsia="Calibri" w:hAnsi="Times New Roman" w:cs="Times New Roman"/>
                <w:b/>
                <w:sz w:val="24"/>
                <w:szCs w:val="24"/>
              </w:rPr>
              <w:t>ų</w:t>
            </w:r>
            <w:r w:rsidRPr="00C72620">
              <w:rPr>
                <w:rFonts w:ascii="Times New Roman" w:eastAsia="Calibri" w:hAnsi="Times New Roman" w:cs="Times New Roman"/>
                <w:b/>
                <w:sz w:val="24"/>
                <w:szCs w:val="24"/>
              </w:rPr>
              <w:t xml:space="preserve"> poveikis yra nereikšmingas, t. y. nedaro tiesioginio ir pirminio netiesioginio poveikio per visą gyvavimo ciklą, todėl laikoma, kad </w:t>
            </w:r>
            <w:r w:rsidR="00656042" w:rsidRPr="00C72620">
              <w:rPr>
                <w:rFonts w:ascii="Times New Roman" w:eastAsia="Calibri" w:hAnsi="Times New Roman" w:cs="Times New Roman"/>
                <w:b/>
                <w:sz w:val="24"/>
                <w:szCs w:val="24"/>
              </w:rPr>
              <w:t xml:space="preserve">veiksmai (veiklos) </w:t>
            </w:r>
            <w:r w:rsidRPr="00C72620">
              <w:rPr>
                <w:rFonts w:ascii="Times New Roman" w:eastAsia="Calibri" w:hAnsi="Times New Roman" w:cs="Times New Roman"/>
                <w:b/>
                <w:sz w:val="24"/>
                <w:szCs w:val="24"/>
              </w:rPr>
              <w:t>atitinka žiedinės ekonomikos, įskaitant atliekų prevenciją ir perdirbimą, tikslą:</w:t>
            </w:r>
            <w:r w:rsidRPr="00C72620">
              <w:rPr>
                <w:rFonts w:ascii="Times New Roman" w:eastAsia="Calibri" w:hAnsi="Times New Roman" w:cs="Times New Roman"/>
                <w:sz w:val="24"/>
                <w:szCs w:val="24"/>
              </w:rPr>
              <w:t xml:space="preserve"> </w:t>
            </w:r>
          </w:p>
        </w:tc>
      </w:tr>
      <w:tr w:rsidR="00325576" w:rsidRPr="00C72620" w14:paraId="2A32019C" w14:textId="77777777" w:rsidTr="65CE340E">
        <w:tc>
          <w:tcPr>
            <w:tcW w:w="2608" w:type="dxa"/>
          </w:tcPr>
          <w:p w14:paraId="2E4D28E8" w14:textId="019B42C6" w:rsidR="00325576" w:rsidRPr="00C72620" w:rsidRDefault="00F3373C" w:rsidP="00BA5A4E">
            <w:pPr>
              <w:rPr>
                <w:rFonts w:ascii="Times New Roman" w:eastAsia="Calibri" w:hAnsi="Times New Roman" w:cs="Times New Roman"/>
                <w:bCs/>
                <w:sz w:val="24"/>
                <w:szCs w:val="24"/>
              </w:rPr>
            </w:pPr>
            <w:r w:rsidRPr="00C72620">
              <w:rPr>
                <w:rFonts w:ascii="Times New Roman" w:hAnsi="Times New Roman"/>
                <w:bCs/>
                <w:sz w:val="24"/>
                <w:szCs w:val="24"/>
              </w:rPr>
              <w:t xml:space="preserve">4.3.1. Pagerinti švietimo </w:t>
            </w:r>
            <w:proofErr w:type="spellStart"/>
            <w:r w:rsidRPr="00C72620">
              <w:rPr>
                <w:rFonts w:ascii="Times New Roman" w:hAnsi="Times New Roman"/>
                <w:bCs/>
                <w:sz w:val="24"/>
                <w:szCs w:val="24"/>
              </w:rPr>
              <w:t>įtrauktį</w:t>
            </w:r>
            <w:proofErr w:type="spellEnd"/>
            <w:r w:rsidRPr="00C72620">
              <w:rPr>
                <w:rFonts w:ascii="Times New Roman" w:hAnsi="Times New Roman"/>
                <w:bCs/>
                <w:sz w:val="24"/>
                <w:szCs w:val="24"/>
              </w:rPr>
              <w:t xml:space="preserve"> asmenims, patiriantiems atskirtį ar socialines rizikas, dėl kurių kyla grėsmė patirti socialinę atskirtį, suteikti švietimo pagalbą bei koordinuotai teikiamas paslaugas (įskaitant ir sveikatos priežiūros paslaugas) (ŠMSM)</w:t>
            </w:r>
          </w:p>
        </w:tc>
        <w:tc>
          <w:tcPr>
            <w:tcW w:w="1423" w:type="dxa"/>
          </w:tcPr>
          <w:p w14:paraId="2946DB82" w14:textId="77777777" w:rsidR="00325576" w:rsidRPr="00C72620" w:rsidRDefault="00325576" w:rsidP="00BA5A4E">
            <w:pPr>
              <w:rPr>
                <w:rFonts w:ascii="Times New Roman" w:eastAsia="Calibri" w:hAnsi="Times New Roman" w:cs="Times New Roman"/>
                <w:sz w:val="24"/>
                <w:szCs w:val="24"/>
              </w:rPr>
            </w:pPr>
          </w:p>
        </w:tc>
        <w:tc>
          <w:tcPr>
            <w:tcW w:w="1423" w:type="dxa"/>
          </w:tcPr>
          <w:p w14:paraId="709FC242" w14:textId="77777777" w:rsidR="00325576" w:rsidRPr="00C72620" w:rsidRDefault="00325576" w:rsidP="00BA5A4E">
            <w:pPr>
              <w:rPr>
                <w:rFonts w:ascii="Times New Roman" w:eastAsia="Calibri" w:hAnsi="Times New Roman" w:cs="Times New Roman"/>
                <w:sz w:val="24"/>
                <w:szCs w:val="24"/>
              </w:rPr>
            </w:pPr>
            <w:r w:rsidRPr="00C72620">
              <w:rPr>
                <w:rFonts w:ascii="Times New Roman" w:eastAsia="Calibri" w:hAnsi="Times New Roman" w:cs="Times New Roman"/>
                <w:sz w:val="24"/>
                <w:szCs w:val="24"/>
              </w:rPr>
              <w:t>X</w:t>
            </w:r>
          </w:p>
        </w:tc>
        <w:tc>
          <w:tcPr>
            <w:tcW w:w="4400" w:type="dxa"/>
          </w:tcPr>
          <w:p w14:paraId="1E14B731" w14:textId="32758C65" w:rsidR="00325576" w:rsidRPr="00C72620" w:rsidRDefault="00A5163E" w:rsidP="00C72620">
            <w:pPr>
              <w:jc w:val="both"/>
              <w:rPr>
                <w:rFonts w:ascii="Times New Roman" w:eastAsia="Calibri" w:hAnsi="Times New Roman" w:cs="Times New Roman"/>
                <w:sz w:val="24"/>
                <w:szCs w:val="24"/>
              </w:rPr>
            </w:pPr>
            <w:r w:rsidRPr="00C72620">
              <w:rPr>
                <w:rFonts w:ascii="Times New Roman" w:eastAsia="Calibri" w:hAnsi="Times New Roman" w:cs="Times New Roman"/>
                <w:sz w:val="24"/>
                <w:szCs w:val="24"/>
              </w:rPr>
              <w:t xml:space="preserve">Įgyvendinant 4.3 uždavinio 4.3.1 veiksmą (veiklą), bus </w:t>
            </w:r>
            <w:r w:rsidR="009E6B44" w:rsidRPr="00C72620">
              <w:rPr>
                <w:rFonts w:ascii="Times New Roman" w:eastAsia="Calibri" w:hAnsi="Times New Roman" w:cs="Times New Roman"/>
                <w:sz w:val="24"/>
                <w:szCs w:val="24"/>
              </w:rPr>
              <w:t xml:space="preserve">investuojama į </w:t>
            </w:r>
            <w:r w:rsidR="00737418" w:rsidRPr="00C72620">
              <w:rPr>
                <w:rFonts w:ascii="Times New Roman" w:eastAsia="Calibri" w:hAnsi="Times New Roman" w:cs="Times New Roman"/>
                <w:sz w:val="24"/>
                <w:szCs w:val="24"/>
              </w:rPr>
              <w:t>ankstyvąją intervenciją, individualią ugdymo ir švietimo pagalbą bei koordinuotai teikiamas paslaugas įvairių ugdymo poreikių turintiems vaikams</w:t>
            </w:r>
            <w:r w:rsidR="007B6DF2" w:rsidRPr="00C72620">
              <w:rPr>
                <w:rFonts w:ascii="Times New Roman" w:eastAsia="Calibri" w:hAnsi="Times New Roman" w:cs="Times New Roman"/>
                <w:sz w:val="24"/>
                <w:szCs w:val="24"/>
              </w:rPr>
              <w:t>, taip pat</w:t>
            </w:r>
            <w:r w:rsidR="00737418" w:rsidRPr="00C72620">
              <w:rPr>
                <w:rFonts w:ascii="Times New Roman" w:eastAsia="Calibri" w:hAnsi="Times New Roman" w:cs="Times New Roman"/>
                <w:sz w:val="24"/>
                <w:szCs w:val="24"/>
              </w:rPr>
              <w:t xml:space="preserve"> lituanistinio švietimo paslaugų plėtojimą ir gerinimą</w:t>
            </w:r>
            <w:r w:rsidR="009E6B44" w:rsidRPr="00C72620">
              <w:rPr>
                <w:rFonts w:ascii="Times New Roman" w:eastAsia="Calibri" w:hAnsi="Times New Roman" w:cs="Times New Roman"/>
                <w:sz w:val="24"/>
                <w:szCs w:val="24"/>
              </w:rPr>
              <w:t xml:space="preserve">. </w:t>
            </w:r>
            <w:r w:rsidR="00F1398E" w:rsidRPr="00C72620">
              <w:rPr>
                <w:rFonts w:ascii="Times New Roman" w:eastAsia="Calibri" w:hAnsi="Times New Roman" w:cs="Times New Roman"/>
                <w:i/>
                <w:sz w:val="24"/>
                <w:szCs w:val="24"/>
              </w:rPr>
              <w:t>Šie veiksmai (v</w:t>
            </w:r>
            <w:r w:rsidR="00325576" w:rsidRPr="00C72620">
              <w:rPr>
                <w:rFonts w:ascii="Times New Roman" w:eastAsia="Calibri" w:hAnsi="Times New Roman" w:cs="Times New Roman"/>
                <w:i/>
                <w:sz w:val="24"/>
                <w:szCs w:val="24"/>
              </w:rPr>
              <w:t>eiklos</w:t>
            </w:r>
            <w:r w:rsidR="00F1398E" w:rsidRPr="00C72620">
              <w:rPr>
                <w:rFonts w:ascii="Times New Roman" w:eastAsia="Calibri" w:hAnsi="Times New Roman" w:cs="Times New Roman"/>
                <w:i/>
                <w:sz w:val="24"/>
                <w:szCs w:val="24"/>
              </w:rPr>
              <w:t>)</w:t>
            </w:r>
            <w:r w:rsidR="00325576" w:rsidRPr="00C72620">
              <w:rPr>
                <w:rFonts w:ascii="Times New Roman" w:eastAsia="Calibri" w:hAnsi="Times New Roman" w:cs="Times New Roman"/>
                <w:i/>
                <w:sz w:val="24"/>
                <w:szCs w:val="24"/>
              </w:rPr>
              <w:t xml:space="preserve"> (dėl savo pobūdžio)</w:t>
            </w:r>
            <w:proofErr w:type="gramStart"/>
            <w:r w:rsidR="00325576" w:rsidRPr="00C72620">
              <w:rPr>
                <w:rFonts w:ascii="Times New Roman" w:eastAsia="Calibri" w:hAnsi="Times New Roman" w:cs="Times New Roman"/>
                <w:i/>
                <w:sz w:val="24"/>
                <w:szCs w:val="24"/>
              </w:rPr>
              <w:t xml:space="preserve">  </w:t>
            </w:r>
            <w:proofErr w:type="gramEnd"/>
            <w:r w:rsidR="00325576" w:rsidRPr="00C72620">
              <w:rPr>
                <w:rFonts w:ascii="Times New Roman" w:eastAsia="Calibri" w:hAnsi="Times New Roman" w:cs="Times New Roman"/>
                <w:i/>
                <w:sz w:val="24"/>
                <w:szCs w:val="24"/>
              </w:rPr>
              <w:t>netur</w:t>
            </w:r>
            <w:r w:rsidR="003A56FE" w:rsidRPr="00C72620">
              <w:rPr>
                <w:rFonts w:ascii="Times New Roman" w:eastAsia="Calibri" w:hAnsi="Times New Roman" w:cs="Times New Roman"/>
                <w:i/>
                <w:sz w:val="24"/>
                <w:szCs w:val="24"/>
              </w:rPr>
              <w:t>ės</w:t>
            </w:r>
            <w:r w:rsidR="00325576" w:rsidRPr="00C72620">
              <w:rPr>
                <w:rFonts w:ascii="Times New Roman" w:eastAsia="Calibri" w:hAnsi="Times New Roman" w:cs="Times New Roman"/>
                <w:i/>
                <w:sz w:val="24"/>
                <w:szCs w:val="24"/>
              </w:rPr>
              <w:t xml:space="preserve"> jokio neigiamo tiesioginio ir netiesioginio</w:t>
            </w:r>
            <w:r w:rsidR="009F778D" w:rsidRPr="00C72620">
              <w:rPr>
                <w:rFonts w:ascii="Times New Roman" w:eastAsia="Calibri" w:hAnsi="Times New Roman" w:cs="Times New Roman"/>
                <w:i/>
                <w:sz w:val="24"/>
                <w:szCs w:val="24"/>
              </w:rPr>
              <w:t xml:space="preserve"> poveikio šiam aplinkos tikslui, nes nelems neveiksmingo medžiagų naudojimo, tiesioginio ar netiesioginio gamtos išteklių naudojimo arba padidėjusio atliekų susidarymo, deginimo ar šalinimo.</w:t>
            </w:r>
          </w:p>
        </w:tc>
      </w:tr>
      <w:tr w:rsidR="00325576" w:rsidRPr="00C72620" w14:paraId="3859DFB3" w14:textId="77777777" w:rsidTr="65CE340E">
        <w:tc>
          <w:tcPr>
            <w:tcW w:w="2608" w:type="dxa"/>
          </w:tcPr>
          <w:p w14:paraId="3CC51FFF" w14:textId="2C38DDDB" w:rsidR="00325576" w:rsidRPr="00C72620" w:rsidRDefault="00F3373C" w:rsidP="00BA5A4E">
            <w:pPr>
              <w:rPr>
                <w:rFonts w:ascii="Times New Roman" w:eastAsia="Calibri" w:hAnsi="Times New Roman" w:cs="Times New Roman"/>
                <w:bCs/>
                <w:sz w:val="24"/>
                <w:szCs w:val="24"/>
              </w:rPr>
            </w:pPr>
            <w:r w:rsidRPr="00C72620">
              <w:rPr>
                <w:rFonts w:ascii="Times New Roman" w:eastAsia="Calibri" w:hAnsi="Times New Roman" w:cs="Times New Roman"/>
                <w:bCs/>
                <w:sz w:val="24"/>
                <w:szCs w:val="24"/>
              </w:rPr>
              <w:t xml:space="preserve">4.3.2. Didinti mokymosi ir švietimo pagalbos teikimą klasės (grupės) lygmeniu, sudarant tinkamas sąlygas </w:t>
            </w:r>
            <w:proofErr w:type="spellStart"/>
            <w:r w:rsidRPr="00C72620">
              <w:rPr>
                <w:rFonts w:ascii="Times New Roman" w:eastAsia="Calibri" w:hAnsi="Times New Roman" w:cs="Times New Roman"/>
                <w:bCs/>
                <w:sz w:val="24"/>
                <w:szCs w:val="24"/>
              </w:rPr>
              <w:t>įtraukties</w:t>
            </w:r>
            <w:proofErr w:type="spellEnd"/>
            <w:r w:rsidRPr="00C72620">
              <w:rPr>
                <w:rFonts w:ascii="Times New Roman" w:eastAsia="Calibri" w:hAnsi="Times New Roman" w:cs="Times New Roman"/>
                <w:bCs/>
                <w:sz w:val="24"/>
                <w:szCs w:val="24"/>
              </w:rPr>
              <w:t xml:space="preserve"> būdu ugdytis įvairių ugdymosi </w:t>
            </w:r>
            <w:r w:rsidRPr="00C72620">
              <w:rPr>
                <w:rFonts w:ascii="Times New Roman" w:eastAsia="Calibri" w:hAnsi="Times New Roman" w:cs="Times New Roman"/>
                <w:bCs/>
                <w:sz w:val="24"/>
                <w:szCs w:val="24"/>
              </w:rPr>
              <w:lastRenderedPageBreak/>
              <w:t>poreikių turintiems mokiniams (ŠMSM)</w:t>
            </w:r>
          </w:p>
        </w:tc>
        <w:tc>
          <w:tcPr>
            <w:tcW w:w="1423" w:type="dxa"/>
          </w:tcPr>
          <w:p w14:paraId="5997CC1D" w14:textId="77777777" w:rsidR="00325576" w:rsidRPr="00C72620" w:rsidRDefault="00325576" w:rsidP="00BA5A4E">
            <w:pPr>
              <w:rPr>
                <w:rFonts w:ascii="Times New Roman" w:eastAsia="Calibri" w:hAnsi="Times New Roman" w:cs="Times New Roman"/>
                <w:sz w:val="24"/>
                <w:szCs w:val="24"/>
              </w:rPr>
            </w:pPr>
          </w:p>
        </w:tc>
        <w:tc>
          <w:tcPr>
            <w:tcW w:w="1423" w:type="dxa"/>
          </w:tcPr>
          <w:p w14:paraId="6E1A8611" w14:textId="77777777" w:rsidR="00325576" w:rsidRPr="00C72620" w:rsidRDefault="00325576" w:rsidP="00BA5A4E">
            <w:pPr>
              <w:rPr>
                <w:rFonts w:ascii="Times New Roman" w:eastAsia="Calibri" w:hAnsi="Times New Roman" w:cs="Times New Roman"/>
                <w:sz w:val="24"/>
                <w:szCs w:val="24"/>
              </w:rPr>
            </w:pPr>
            <w:r w:rsidRPr="00C72620">
              <w:rPr>
                <w:rFonts w:ascii="Times New Roman" w:eastAsia="Calibri" w:hAnsi="Times New Roman" w:cs="Times New Roman"/>
                <w:sz w:val="24"/>
                <w:szCs w:val="24"/>
              </w:rPr>
              <w:t>X</w:t>
            </w:r>
          </w:p>
        </w:tc>
        <w:tc>
          <w:tcPr>
            <w:tcW w:w="4400" w:type="dxa"/>
          </w:tcPr>
          <w:p w14:paraId="716B7A28" w14:textId="3498B7EB" w:rsidR="00325576" w:rsidRPr="00C72620" w:rsidRDefault="00B37EDB" w:rsidP="00C72620">
            <w:pPr>
              <w:jc w:val="both"/>
              <w:rPr>
                <w:rFonts w:ascii="Times New Roman" w:eastAsia="Calibri" w:hAnsi="Times New Roman" w:cs="Times New Roman"/>
                <w:sz w:val="24"/>
                <w:szCs w:val="24"/>
              </w:rPr>
            </w:pPr>
            <w:r w:rsidRPr="00C72620">
              <w:rPr>
                <w:rFonts w:ascii="Times New Roman" w:eastAsia="Calibri" w:hAnsi="Times New Roman" w:cs="Times New Roman"/>
                <w:sz w:val="24"/>
                <w:szCs w:val="24"/>
              </w:rPr>
              <w:t>Įgyvendinant 4.3 uždavinio 4.3.2 veiksmą (veiklą), bus</w:t>
            </w:r>
            <w:r w:rsidR="009E6B44" w:rsidRPr="00C72620">
              <w:rPr>
                <w:rFonts w:ascii="Times New Roman" w:eastAsia="Calibri" w:hAnsi="Times New Roman" w:cs="Times New Roman"/>
                <w:sz w:val="24"/>
                <w:szCs w:val="24"/>
              </w:rPr>
              <w:t xml:space="preserve"> investuojama į </w:t>
            </w:r>
            <w:r w:rsidR="00266C41" w:rsidRPr="00C72620">
              <w:rPr>
                <w:rFonts w:ascii="Times New Roman" w:eastAsia="Calibri" w:hAnsi="Times New Roman" w:cs="Times New Roman"/>
                <w:sz w:val="24"/>
                <w:szCs w:val="24"/>
              </w:rPr>
              <w:t xml:space="preserve">mokymosi ir švietimo pagalbos paslaugų organizavimą ir teikimą mokyklose, kai klasėse (grupėse) </w:t>
            </w:r>
            <w:proofErr w:type="spellStart"/>
            <w:r w:rsidR="00266C41" w:rsidRPr="00C72620">
              <w:rPr>
                <w:rFonts w:ascii="Times New Roman" w:eastAsia="Calibri" w:hAnsi="Times New Roman" w:cs="Times New Roman"/>
                <w:sz w:val="24"/>
                <w:szCs w:val="24"/>
              </w:rPr>
              <w:t>įtraukties</w:t>
            </w:r>
            <w:proofErr w:type="spellEnd"/>
            <w:r w:rsidR="00266C41" w:rsidRPr="00C72620">
              <w:rPr>
                <w:rFonts w:ascii="Times New Roman" w:eastAsia="Calibri" w:hAnsi="Times New Roman" w:cs="Times New Roman"/>
                <w:sz w:val="24"/>
                <w:szCs w:val="24"/>
              </w:rPr>
              <w:t xml:space="preserve"> būdu ugdomi specialiųjų ugdymosi poreikių dėl išskirtinių gabumų, negalių, ar nepalankių socialinių aplinkos </w:t>
            </w:r>
            <w:r w:rsidR="00266C41" w:rsidRPr="00C72620">
              <w:rPr>
                <w:rFonts w:ascii="Times New Roman" w:eastAsia="Calibri" w:hAnsi="Times New Roman" w:cs="Times New Roman"/>
                <w:sz w:val="24"/>
                <w:szCs w:val="24"/>
              </w:rPr>
              <w:lastRenderedPageBreak/>
              <w:t xml:space="preserve">veiksnių, turintys mokiniai. </w:t>
            </w:r>
            <w:r w:rsidR="00672642" w:rsidRPr="00C72620">
              <w:rPr>
                <w:rFonts w:ascii="Times New Roman" w:eastAsia="Calibri" w:hAnsi="Times New Roman" w:cs="Times New Roman"/>
                <w:i/>
                <w:sz w:val="24"/>
                <w:szCs w:val="24"/>
              </w:rPr>
              <w:t xml:space="preserve">Šie veiksmai </w:t>
            </w:r>
            <w:proofErr w:type="gramStart"/>
            <w:r w:rsidR="00672642" w:rsidRPr="00C72620">
              <w:rPr>
                <w:rFonts w:ascii="Times New Roman" w:eastAsia="Calibri" w:hAnsi="Times New Roman" w:cs="Times New Roman"/>
                <w:i/>
                <w:sz w:val="24"/>
                <w:szCs w:val="24"/>
              </w:rPr>
              <w:t>(</w:t>
            </w:r>
            <w:proofErr w:type="gramEnd"/>
            <w:r w:rsidR="00672642" w:rsidRPr="00C72620">
              <w:rPr>
                <w:rFonts w:ascii="Times New Roman" w:eastAsia="Calibri" w:hAnsi="Times New Roman" w:cs="Times New Roman"/>
                <w:i/>
                <w:sz w:val="24"/>
                <w:szCs w:val="24"/>
              </w:rPr>
              <w:t>v</w:t>
            </w:r>
            <w:r w:rsidR="00325576" w:rsidRPr="00C72620">
              <w:rPr>
                <w:rFonts w:ascii="Times New Roman" w:eastAsia="Calibri" w:hAnsi="Times New Roman" w:cs="Times New Roman"/>
                <w:i/>
                <w:sz w:val="24"/>
                <w:szCs w:val="24"/>
              </w:rPr>
              <w:t>eiklos</w:t>
            </w:r>
            <w:r w:rsidR="00672642" w:rsidRPr="00C72620">
              <w:rPr>
                <w:rFonts w:ascii="Times New Roman" w:eastAsia="Calibri" w:hAnsi="Times New Roman" w:cs="Times New Roman"/>
                <w:i/>
                <w:sz w:val="24"/>
                <w:szCs w:val="24"/>
              </w:rPr>
              <w:t>)</w:t>
            </w:r>
            <w:r w:rsidR="00325576" w:rsidRPr="00C72620">
              <w:rPr>
                <w:rFonts w:ascii="Times New Roman" w:eastAsia="Calibri" w:hAnsi="Times New Roman" w:cs="Times New Roman"/>
                <w:i/>
                <w:sz w:val="24"/>
                <w:szCs w:val="24"/>
              </w:rPr>
              <w:t xml:space="preserve"> (dėl savo pobūdžio) netur</w:t>
            </w:r>
            <w:r w:rsidR="003A56FE" w:rsidRPr="00C72620">
              <w:rPr>
                <w:rFonts w:ascii="Times New Roman" w:eastAsia="Calibri" w:hAnsi="Times New Roman" w:cs="Times New Roman"/>
                <w:i/>
                <w:sz w:val="24"/>
                <w:szCs w:val="24"/>
              </w:rPr>
              <w:t>ės</w:t>
            </w:r>
            <w:r w:rsidR="00325576" w:rsidRPr="00C72620">
              <w:rPr>
                <w:rFonts w:ascii="Times New Roman" w:eastAsia="Calibri" w:hAnsi="Times New Roman" w:cs="Times New Roman"/>
                <w:i/>
                <w:sz w:val="24"/>
                <w:szCs w:val="24"/>
              </w:rPr>
              <w:t xml:space="preserve"> jokio neigiamo tiesioginio ir netiesioginio poveikio šiam aplinkos tikslui</w:t>
            </w:r>
            <w:r w:rsidR="009F778D" w:rsidRPr="00C72620">
              <w:rPr>
                <w:rFonts w:ascii="Times New Roman" w:eastAsia="Calibri" w:hAnsi="Times New Roman" w:cs="Times New Roman"/>
                <w:i/>
                <w:sz w:val="24"/>
                <w:szCs w:val="24"/>
              </w:rPr>
              <w:t>, nes nelems neveiksmingo medžiagų naudojimo, tiesioginio ar netiesioginio gamtos išteklių naudojimo arba padidėjusio atliekų susidarymo, deginimo ar šalinimo.</w:t>
            </w:r>
            <w:r w:rsidR="00325576" w:rsidRPr="00C72620">
              <w:rPr>
                <w:rFonts w:ascii="Times New Roman" w:eastAsia="Calibri" w:hAnsi="Times New Roman" w:cs="Times New Roman"/>
                <w:i/>
                <w:sz w:val="24"/>
                <w:szCs w:val="24"/>
              </w:rPr>
              <w:t>.</w:t>
            </w:r>
          </w:p>
        </w:tc>
      </w:tr>
      <w:tr w:rsidR="00325576" w:rsidRPr="00C72620" w14:paraId="7DD1E1E6" w14:textId="77777777" w:rsidTr="65CE340E">
        <w:tc>
          <w:tcPr>
            <w:tcW w:w="2608" w:type="dxa"/>
          </w:tcPr>
          <w:p w14:paraId="0FD37210" w14:textId="7ED52BE8" w:rsidR="00325576" w:rsidRPr="00C72620" w:rsidRDefault="00211917" w:rsidP="00BA5A4E">
            <w:pPr>
              <w:rPr>
                <w:rFonts w:ascii="Times New Roman" w:eastAsia="Calibri" w:hAnsi="Times New Roman" w:cs="Times New Roman"/>
                <w:bCs/>
                <w:sz w:val="24"/>
                <w:szCs w:val="24"/>
              </w:rPr>
            </w:pPr>
            <w:r w:rsidRPr="00C72620">
              <w:rPr>
                <w:rFonts w:ascii="Times New Roman" w:eastAsia="Calibri" w:hAnsi="Times New Roman" w:cs="Times New Roman"/>
                <w:bCs/>
                <w:sz w:val="24"/>
                <w:szCs w:val="24"/>
              </w:rPr>
              <w:lastRenderedPageBreak/>
              <w:t>4.3.3. Užtikrinant vienodas starto švietime galimybes, padidinti ikimokyklinio ugdymo ir visos dienos mokyklos prieinamas paslaugas asmenims, patiriantiems atskirtį ar socialines rizikas, dėl kurių kyla grėsmė patirti socialinę atskirtį (ŠMSM)</w:t>
            </w:r>
          </w:p>
        </w:tc>
        <w:tc>
          <w:tcPr>
            <w:tcW w:w="1423" w:type="dxa"/>
          </w:tcPr>
          <w:p w14:paraId="110FFD37" w14:textId="77777777" w:rsidR="00325576" w:rsidRPr="00C72620" w:rsidRDefault="00325576" w:rsidP="00BA5A4E">
            <w:pPr>
              <w:rPr>
                <w:rFonts w:ascii="Times New Roman" w:eastAsia="Calibri" w:hAnsi="Times New Roman" w:cs="Times New Roman"/>
                <w:sz w:val="24"/>
                <w:szCs w:val="24"/>
              </w:rPr>
            </w:pPr>
          </w:p>
        </w:tc>
        <w:tc>
          <w:tcPr>
            <w:tcW w:w="1423" w:type="dxa"/>
          </w:tcPr>
          <w:p w14:paraId="4B4DA821" w14:textId="77777777" w:rsidR="00325576" w:rsidRPr="00C72620" w:rsidRDefault="00325576" w:rsidP="00BA5A4E">
            <w:pPr>
              <w:rPr>
                <w:rFonts w:ascii="Times New Roman" w:eastAsia="Calibri" w:hAnsi="Times New Roman" w:cs="Times New Roman"/>
                <w:sz w:val="24"/>
                <w:szCs w:val="24"/>
              </w:rPr>
            </w:pPr>
            <w:r w:rsidRPr="00C72620">
              <w:rPr>
                <w:rFonts w:ascii="Times New Roman" w:eastAsia="Calibri" w:hAnsi="Times New Roman" w:cs="Times New Roman"/>
                <w:sz w:val="24"/>
                <w:szCs w:val="24"/>
              </w:rPr>
              <w:t>X</w:t>
            </w:r>
          </w:p>
        </w:tc>
        <w:tc>
          <w:tcPr>
            <w:tcW w:w="4400" w:type="dxa"/>
          </w:tcPr>
          <w:p w14:paraId="69BE6B73" w14:textId="1003EC7E" w:rsidR="00325576" w:rsidRPr="00C72620" w:rsidRDefault="0067208D" w:rsidP="00C72620">
            <w:pPr>
              <w:jc w:val="both"/>
              <w:rPr>
                <w:rFonts w:ascii="Times New Roman" w:eastAsia="Calibri" w:hAnsi="Times New Roman" w:cs="Times New Roman"/>
                <w:sz w:val="24"/>
                <w:szCs w:val="24"/>
              </w:rPr>
            </w:pPr>
            <w:r w:rsidRPr="00C72620">
              <w:rPr>
                <w:rFonts w:ascii="Times New Roman" w:eastAsia="Calibri" w:hAnsi="Times New Roman" w:cs="Times New Roman"/>
                <w:sz w:val="24"/>
                <w:szCs w:val="24"/>
              </w:rPr>
              <w:t>Įgyvendinant 4.3 uždavinio 4.3.3 veiksmą (veiklą), bus</w:t>
            </w:r>
            <w:r w:rsidR="006312C7" w:rsidRPr="00C72620">
              <w:rPr>
                <w:rFonts w:ascii="Times New Roman" w:eastAsia="Calibri" w:hAnsi="Times New Roman" w:cs="Times New Roman"/>
                <w:sz w:val="24"/>
                <w:szCs w:val="24"/>
              </w:rPr>
              <w:t xml:space="preserve"> investuojama į ikimokyklinio ir visos dienos mokyklos ugdymo prieinamumo vaikams, patiriantiems atskirtį, gerinimą, sukuriant ir įdiegiant priemonių įtraukiam ugdymui ir švietimo pagalbai ikimokyklinio, priešmokyklinio ir bendrojo ugdymo mokyklose užtikrinti paketą. </w:t>
            </w:r>
            <w:r w:rsidR="00675DB7" w:rsidRPr="00C72620">
              <w:rPr>
                <w:rFonts w:ascii="Times New Roman" w:eastAsia="Calibri" w:hAnsi="Times New Roman" w:cs="Times New Roman"/>
                <w:i/>
                <w:sz w:val="24"/>
                <w:szCs w:val="24"/>
              </w:rPr>
              <w:t>Šie veiksmai (v</w:t>
            </w:r>
            <w:r w:rsidR="00325576" w:rsidRPr="00C72620">
              <w:rPr>
                <w:rFonts w:ascii="Times New Roman" w:eastAsia="Calibri" w:hAnsi="Times New Roman" w:cs="Times New Roman"/>
                <w:i/>
                <w:sz w:val="24"/>
                <w:szCs w:val="24"/>
              </w:rPr>
              <w:t>eiklos</w:t>
            </w:r>
            <w:r w:rsidR="00675DB7" w:rsidRPr="00C72620">
              <w:rPr>
                <w:rFonts w:ascii="Times New Roman" w:eastAsia="Calibri" w:hAnsi="Times New Roman" w:cs="Times New Roman"/>
                <w:i/>
                <w:sz w:val="24"/>
                <w:szCs w:val="24"/>
              </w:rPr>
              <w:t>)</w:t>
            </w:r>
            <w:r w:rsidR="00325576" w:rsidRPr="00C72620">
              <w:rPr>
                <w:rFonts w:ascii="Times New Roman" w:eastAsia="Calibri" w:hAnsi="Times New Roman" w:cs="Times New Roman"/>
                <w:i/>
                <w:sz w:val="24"/>
                <w:szCs w:val="24"/>
              </w:rPr>
              <w:t xml:space="preserve"> </w:t>
            </w:r>
            <w:proofErr w:type="gramStart"/>
            <w:r w:rsidR="00325576" w:rsidRPr="00C72620">
              <w:rPr>
                <w:rFonts w:ascii="Times New Roman" w:eastAsia="Calibri" w:hAnsi="Times New Roman" w:cs="Times New Roman"/>
                <w:i/>
                <w:sz w:val="24"/>
                <w:szCs w:val="24"/>
              </w:rPr>
              <w:t>(</w:t>
            </w:r>
            <w:proofErr w:type="gramEnd"/>
            <w:r w:rsidR="00325576" w:rsidRPr="00C72620">
              <w:rPr>
                <w:rFonts w:ascii="Times New Roman" w:eastAsia="Calibri" w:hAnsi="Times New Roman" w:cs="Times New Roman"/>
                <w:i/>
                <w:sz w:val="24"/>
                <w:szCs w:val="24"/>
              </w:rPr>
              <w:t>dėl savo pobūdžio) netur</w:t>
            </w:r>
            <w:r w:rsidR="00675DB7" w:rsidRPr="00C72620">
              <w:rPr>
                <w:rFonts w:ascii="Times New Roman" w:eastAsia="Calibri" w:hAnsi="Times New Roman" w:cs="Times New Roman"/>
                <w:i/>
                <w:sz w:val="24"/>
                <w:szCs w:val="24"/>
              </w:rPr>
              <w:t>ės</w:t>
            </w:r>
            <w:r w:rsidR="00325576" w:rsidRPr="00C72620">
              <w:rPr>
                <w:rFonts w:ascii="Times New Roman" w:eastAsia="Calibri" w:hAnsi="Times New Roman" w:cs="Times New Roman"/>
                <w:i/>
                <w:sz w:val="24"/>
                <w:szCs w:val="24"/>
              </w:rPr>
              <w:t xml:space="preserve"> jokio neigiamo tiesioginio ir netiesioginio</w:t>
            </w:r>
            <w:r w:rsidR="00182CF3" w:rsidRPr="00C72620">
              <w:rPr>
                <w:rFonts w:ascii="Times New Roman" w:eastAsia="Calibri" w:hAnsi="Times New Roman" w:cs="Times New Roman"/>
                <w:i/>
                <w:sz w:val="24"/>
                <w:szCs w:val="24"/>
              </w:rPr>
              <w:t xml:space="preserve"> poveikio šiam aplinkos tikslui, nelems neveiksmingo medžiagų naudojimo, tiesioginio ar netiesioginio gamtos išteklių naudojimo arba padidėjusio atliekų susidarymo, deginimo ar šalinimo.</w:t>
            </w:r>
          </w:p>
        </w:tc>
      </w:tr>
      <w:tr w:rsidR="00EB41A5" w:rsidRPr="00C72620" w14:paraId="1E335C40" w14:textId="77777777" w:rsidTr="65CE340E">
        <w:tc>
          <w:tcPr>
            <w:tcW w:w="2608" w:type="dxa"/>
          </w:tcPr>
          <w:p w14:paraId="4921B8D3" w14:textId="6CE0FD45" w:rsidR="00EB41A5" w:rsidRPr="00C72620" w:rsidRDefault="00211917" w:rsidP="00BA5A4E">
            <w:pPr>
              <w:rPr>
                <w:rFonts w:ascii="Times New Roman" w:eastAsia="Calibri" w:hAnsi="Times New Roman" w:cs="Times New Roman"/>
                <w:bCs/>
                <w:sz w:val="24"/>
                <w:szCs w:val="24"/>
              </w:rPr>
            </w:pPr>
            <w:r w:rsidRPr="00C72620">
              <w:rPr>
                <w:rFonts w:ascii="Times New Roman" w:eastAsia="Calibri" w:hAnsi="Times New Roman" w:cs="Times New Roman"/>
                <w:bCs/>
                <w:sz w:val="24"/>
                <w:szCs w:val="24"/>
              </w:rPr>
              <w:t>4.3.4. Ikimokyklinio (įskaitant privalomąjį) ir priešmokyklinio ugdymo užtikrinimas socialinę atskirtį, skurdą ar socialines rizikas, dėl kurių kyla grėsmė patirti socialinę atskirtį, patiriantiems vaikams (Vaiko garantijų sistemos įgyvendinimas bei tėvų (globėjų) ir ugdymo įstaigų vykdančių ikimokyklinio ir/ar priešmokyklinio ugdymo programas personalo neformalus švietimas) (ŠMSM)</w:t>
            </w:r>
          </w:p>
        </w:tc>
        <w:tc>
          <w:tcPr>
            <w:tcW w:w="1423" w:type="dxa"/>
          </w:tcPr>
          <w:p w14:paraId="6B699379" w14:textId="77777777" w:rsidR="00EB41A5" w:rsidRPr="00C72620" w:rsidRDefault="00EB41A5" w:rsidP="00BA5A4E">
            <w:pPr>
              <w:rPr>
                <w:rFonts w:ascii="Times New Roman" w:eastAsia="Calibri" w:hAnsi="Times New Roman" w:cs="Times New Roman"/>
                <w:sz w:val="24"/>
                <w:szCs w:val="24"/>
              </w:rPr>
            </w:pPr>
          </w:p>
        </w:tc>
        <w:tc>
          <w:tcPr>
            <w:tcW w:w="1423" w:type="dxa"/>
          </w:tcPr>
          <w:p w14:paraId="6A3A5489" w14:textId="77777777" w:rsidR="00EB41A5" w:rsidRPr="00C72620" w:rsidRDefault="00966BD0" w:rsidP="00BA5A4E">
            <w:pPr>
              <w:rPr>
                <w:rFonts w:ascii="Times New Roman" w:eastAsia="Calibri" w:hAnsi="Times New Roman" w:cs="Times New Roman"/>
                <w:sz w:val="24"/>
                <w:szCs w:val="24"/>
              </w:rPr>
            </w:pPr>
            <w:r w:rsidRPr="00C72620">
              <w:rPr>
                <w:rFonts w:ascii="Times New Roman" w:eastAsia="Calibri" w:hAnsi="Times New Roman" w:cs="Times New Roman"/>
                <w:sz w:val="24"/>
                <w:szCs w:val="24"/>
              </w:rPr>
              <w:t>X</w:t>
            </w:r>
          </w:p>
        </w:tc>
        <w:tc>
          <w:tcPr>
            <w:tcW w:w="4400" w:type="dxa"/>
          </w:tcPr>
          <w:p w14:paraId="72FFF33C" w14:textId="2D9276E0" w:rsidR="00EB41A5" w:rsidRPr="00C72620" w:rsidRDefault="00076C3E" w:rsidP="00C72620">
            <w:pPr>
              <w:jc w:val="both"/>
              <w:rPr>
                <w:rFonts w:ascii="Times New Roman" w:eastAsia="Calibri" w:hAnsi="Times New Roman" w:cs="Times New Roman"/>
                <w:sz w:val="24"/>
                <w:szCs w:val="24"/>
              </w:rPr>
            </w:pPr>
            <w:r w:rsidRPr="00C72620">
              <w:rPr>
                <w:rFonts w:ascii="Times New Roman" w:eastAsia="Calibri" w:hAnsi="Times New Roman" w:cs="Times New Roman"/>
                <w:sz w:val="24"/>
                <w:szCs w:val="24"/>
              </w:rPr>
              <w:t>Įgyvendinant 4.3 uždavinio 4.3.4 veiksmą (veiklą), bus</w:t>
            </w:r>
            <w:r w:rsidR="008E5CA1" w:rsidRPr="00C72620">
              <w:rPr>
                <w:rFonts w:ascii="Times New Roman" w:eastAsia="Calibri" w:hAnsi="Times New Roman" w:cs="Times New Roman"/>
                <w:sz w:val="24"/>
                <w:szCs w:val="24"/>
              </w:rPr>
              <w:t xml:space="preserve"> investuojama į privalomo ikimokyklinio ugdymo užtikrinimą socialinę atskirtį, skurdą ar socialines rizikas, dėl kurių kyla grėsmė patirti socialinę atskirtį, patiriantiems vaikams (švietimo specialistai, papildomas ugdymas ir kt. veiklos) (Vaiko garantijų sistemos įgyvendinimas).</w:t>
            </w:r>
            <w:r w:rsidR="008E5CA1" w:rsidRPr="00C72620">
              <w:t xml:space="preserve"> </w:t>
            </w:r>
            <w:r w:rsidR="008E5CA1" w:rsidRPr="00C72620">
              <w:rPr>
                <w:rFonts w:ascii="Times New Roman" w:eastAsia="Calibri" w:hAnsi="Times New Roman" w:cs="Times New Roman"/>
                <w:i/>
                <w:sz w:val="24"/>
                <w:szCs w:val="24"/>
              </w:rPr>
              <w:t>Šie veiksmai (veiklos) (dėl savo pobūdžio) neturės jokio neigiamo tiesioginio ir netiesioginio</w:t>
            </w:r>
            <w:r w:rsidR="009F778D" w:rsidRPr="00C72620">
              <w:rPr>
                <w:rFonts w:ascii="Times New Roman" w:eastAsia="Calibri" w:hAnsi="Times New Roman" w:cs="Times New Roman"/>
                <w:i/>
                <w:sz w:val="24"/>
                <w:szCs w:val="24"/>
              </w:rPr>
              <w:t xml:space="preserve"> poveikio šiam aplinkos tikslui, nelems neveiksmingo medžiagų naudojimo, tiesioginio ar netiesioginio gamtos išteklių naudojimo arba padidėjusio atliekų susidarymo, deginimo ar šalinimo.</w:t>
            </w:r>
          </w:p>
        </w:tc>
      </w:tr>
      <w:tr w:rsidR="008F31E3" w:rsidRPr="00C72620" w14:paraId="640AB55B" w14:textId="77777777" w:rsidTr="65CE340E">
        <w:tc>
          <w:tcPr>
            <w:tcW w:w="2608" w:type="dxa"/>
          </w:tcPr>
          <w:p w14:paraId="2E0B8ACC" w14:textId="42848B24" w:rsidR="008F31E3" w:rsidRPr="00C72620" w:rsidRDefault="003D1D53" w:rsidP="00BA5A4E">
            <w:pPr>
              <w:rPr>
                <w:rFonts w:ascii="Times New Roman" w:eastAsia="Calibri" w:hAnsi="Times New Roman" w:cs="Times New Roman"/>
                <w:bCs/>
                <w:sz w:val="24"/>
                <w:szCs w:val="24"/>
              </w:rPr>
            </w:pPr>
            <w:r w:rsidRPr="00C72620">
              <w:rPr>
                <w:rFonts w:ascii="Times New Roman" w:eastAsia="Calibri" w:hAnsi="Times New Roman" w:cs="Times New Roman"/>
                <w:bCs/>
                <w:sz w:val="24"/>
                <w:szCs w:val="24"/>
              </w:rPr>
              <w:t xml:space="preserve">4.3.5. Socialinės ir finansinės paskatos bei pagalba profesinio mokymo įstaigų mokiniams ir aukštųjų mokyklų studentams iš nepalankias sąlygas </w:t>
            </w:r>
            <w:r w:rsidRPr="00C72620">
              <w:rPr>
                <w:rFonts w:ascii="Times New Roman" w:eastAsia="Calibri" w:hAnsi="Times New Roman" w:cs="Times New Roman"/>
                <w:bCs/>
                <w:sz w:val="24"/>
                <w:szCs w:val="24"/>
              </w:rPr>
              <w:lastRenderedPageBreak/>
              <w:t>turinčių grupių (ŠMSM)</w:t>
            </w:r>
          </w:p>
        </w:tc>
        <w:tc>
          <w:tcPr>
            <w:tcW w:w="1423" w:type="dxa"/>
          </w:tcPr>
          <w:p w14:paraId="3FE9F23F" w14:textId="77777777" w:rsidR="008F31E3" w:rsidRPr="00C72620" w:rsidRDefault="008F31E3" w:rsidP="00BA5A4E">
            <w:pPr>
              <w:rPr>
                <w:rFonts w:ascii="Times New Roman" w:eastAsia="Calibri" w:hAnsi="Times New Roman" w:cs="Times New Roman"/>
                <w:sz w:val="24"/>
                <w:szCs w:val="24"/>
              </w:rPr>
            </w:pPr>
          </w:p>
        </w:tc>
        <w:tc>
          <w:tcPr>
            <w:tcW w:w="1423" w:type="dxa"/>
          </w:tcPr>
          <w:p w14:paraId="563D233C" w14:textId="77777777" w:rsidR="008F31E3" w:rsidRPr="00C72620" w:rsidRDefault="00966BD0" w:rsidP="00BA5A4E">
            <w:pPr>
              <w:rPr>
                <w:rFonts w:ascii="Times New Roman" w:eastAsia="Calibri" w:hAnsi="Times New Roman" w:cs="Times New Roman"/>
                <w:sz w:val="24"/>
                <w:szCs w:val="24"/>
              </w:rPr>
            </w:pPr>
            <w:r w:rsidRPr="00C72620">
              <w:rPr>
                <w:rFonts w:ascii="Times New Roman" w:eastAsia="Calibri" w:hAnsi="Times New Roman" w:cs="Times New Roman"/>
                <w:sz w:val="24"/>
                <w:szCs w:val="24"/>
              </w:rPr>
              <w:t>X</w:t>
            </w:r>
          </w:p>
        </w:tc>
        <w:tc>
          <w:tcPr>
            <w:tcW w:w="4400" w:type="dxa"/>
          </w:tcPr>
          <w:p w14:paraId="45148A64" w14:textId="77478C4F" w:rsidR="008F31E3" w:rsidRPr="00C72620" w:rsidRDefault="00862246" w:rsidP="00C72620">
            <w:pPr>
              <w:jc w:val="both"/>
              <w:rPr>
                <w:rFonts w:ascii="Times New Roman" w:eastAsia="Calibri" w:hAnsi="Times New Roman" w:cs="Times New Roman"/>
                <w:sz w:val="24"/>
                <w:szCs w:val="24"/>
              </w:rPr>
            </w:pPr>
            <w:r w:rsidRPr="00C72620">
              <w:rPr>
                <w:rFonts w:ascii="Times New Roman" w:eastAsia="Calibri" w:hAnsi="Times New Roman" w:cs="Times New Roman"/>
                <w:sz w:val="24"/>
                <w:szCs w:val="24"/>
              </w:rPr>
              <w:t>Įgyvendinant 4.3 uždavinio 4.3.5 veiksmą (veiklą), n</w:t>
            </w:r>
            <w:r w:rsidR="00075E0F" w:rsidRPr="00C72620">
              <w:rPr>
                <w:rFonts w:ascii="Times New Roman" w:eastAsia="Calibri" w:hAnsi="Times New Roman" w:cs="Times New Roman"/>
                <w:sz w:val="24"/>
                <w:szCs w:val="24"/>
              </w:rPr>
              <w:t xml:space="preserve">umatomos finansuoti socialinės ir finansinės (stipendijos) paskatos bei pagalba profesinio mokymo įstaigų mokiniams ir aukštųjų mokyklų studentams iš nepalankias sąlygas turinčių grupių. </w:t>
            </w:r>
            <w:r w:rsidR="00075E0F" w:rsidRPr="00C72620">
              <w:rPr>
                <w:rFonts w:ascii="Times New Roman" w:eastAsia="Calibri" w:hAnsi="Times New Roman" w:cs="Times New Roman"/>
                <w:i/>
                <w:sz w:val="24"/>
                <w:szCs w:val="24"/>
              </w:rPr>
              <w:t xml:space="preserve">Šie veiksmai (veiklos) (dėl savo </w:t>
            </w:r>
            <w:r w:rsidR="00075E0F" w:rsidRPr="00C72620">
              <w:rPr>
                <w:rFonts w:ascii="Times New Roman" w:eastAsia="Calibri" w:hAnsi="Times New Roman" w:cs="Times New Roman"/>
                <w:i/>
                <w:sz w:val="24"/>
                <w:szCs w:val="24"/>
              </w:rPr>
              <w:lastRenderedPageBreak/>
              <w:t>pobūdžio) neturės jokio neigiamo tiesioginio ir netiesioginio</w:t>
            </w:r>
            <w:r w:rsidR="005C1401" w:rsidRPr="00C72620">
              <w:rPr>
                <w:rFonts w:ascii="Times New Roman" w:eastAsia="Calibri" w:hAnsi="Times New Roman" w:cs="Times New Roman"/>
                <w:i/>
                <w:sz w:val="24"/>
                <w:szCs w:val="24"/>
              </w:rPr>
              <w:t xml:space="preserve"> poveikio šiam aplinkos tikslui, nes nelems neveiksmingo medžiagų naudojimo, tiesioginio ar netiesioginio gamtos išteklių naudojimo arba padidėjusio atliekų susidarymo, deginimo ar šalinimo</w:t>
            </w:r>
            <w:r w:rsidR="00182CF3" w:rsidRPr="00C72620">
              <w:rPr>
                <w:rFonts w:ascii="Times New Roman" w:eastAsia="Calibri" w:hAnsi="Times New Roman" w:cs="Times New Roman"/>
                <w:i/>
                <w:sz w:val="24"/>
                <w:szCs w:val="24"/>
              </w:rPr>
              <w:t>.</w:t>
            </w:r>
          </w:p>
        </w:tc>
      </w:tr>
      <w:tr w:rsidR="00325576" w:rsidRPr="00C72620" w14:paraId="2687BE75" w14:textId="77777777" w:rsidTr="65CE340E">
        <w:tc>
          <w:tcPr>
            <w:tcW w:w="2608" w:type="dxa"/>
            <w:shd w:val="clear" w:color="auto" w:fill="D9D9D9" w:themeFill="background1" w:themeFillShade="D9"/>
          </w:tcPr>
          <w:p w14:paraId="4E1AB16C" w14:textId="77777777" w:rsidR="00325576" w:rsidRPr="00C72620" w:rsidRDefault="00325576" w:rsidP="00BA5A4E">
            <w:pPr>
              <w:rPr>
                <w:rFonts w:ascii="Times New Roman" w:eastAsia="Calibri" w:hAnsi="Times New Roman" w:cs="Times New Roman"/>
                <w:b/>
                <w:sz w:val="24"/>
                <w:szCs w:val="24"/>
              </w:rPr>
            </w:pPr>
            <w:r w:rsidRPr="00C72620">
              <w:rPr>
                <w:rFonts w:ascii="Times New Roman" w:eastAsia="Calibri" w:hAnsi="Times New Roman" w:cs="Times New Roman"/>
                <w:b/>
                <w:sz w:val="24"/>
                <w:szCs w:val="24"/>
              </w:rPr>
              <w:lastRenderedPageBreak/>
              <w:t>Oro, vandens ar žemės taršos prevencija ir kontrolė</w:t>
            </w:r>
          </w:p>
        </w:tc>
        <w:tc>
          <w:tcPr>
            <w:tcW w:w="1423" w:type="dxa"/>
            <w:shd w:val="clear" w:color="auto" w:fill="D9D9D9" w:themeFill="background1" w:themeFillShade="D9"/>
          </w:tcPr>
          <w:p w14:paraId="1F72F646" w14:textId="77777777" w:rsidR="00325576" w:rsidRPr="00C72620" w:rsidRDefault="00325576" w:rsidP="00BA5A4E">
            <w:pPr>
              <w:rPr>
                <w:rFonts w:ascii="Times New Roman" w:eastAsia="Calibri" w:hAnsi="Times New Roman" w:cs="Times New Roman"/>
                <w:sz w:val="24"/>
                <w:szCs w:val="24"/>
              </w:rPr>
            </w:pPr>
          </w:p>
        </w:tc>
        <w:tc>
          <w:tcPr>
            <w:tcW w:w="1423" w:type="dxa"/>
            <w:shd w:val="clear" w:color="auto" w:fill="D9D9D9" w:themeFill="background1" w:themeFillShade="D9"/>
          </w:tcPr>
          <w:p w14:paraId="4FC8BD3B" w14:textId="77777777" w:rsidR="00325576" w:rsidRPr="00C72620" w:rsidRDefault="00325576" w:rsidP="00BA5A4E">
            <w:pPr>
              <w:rPr>
                <w:rFonts w:ascii="Times New Roman" w:eastAsia="Calibri" w:hAnsi="Times New Roman" w:cs="Times New Roman"/>
                <w:sz w:val="24"/>
                <w:szCs w:val="24"/>
              </w:rPr>
            </w:pPr>
            <w:r w:rsidRPr="00C72620">
              <w:rPr>
                <w:rFonts w:ascii="Times New Roman" w:eastAsia="Calibri" w:hAnsi="Times New Roman" w:cs="Times New Roman"/>
                <w:sz w:val="24"/>
                <w:szCs w:val="24"/>
              </w:rPr>
              <w:t>X</w:t>
            </w:r>
          </w:p>
        </w:tc>
        <w:tc>
          <w:tcPr>
            <w:tcW w:w="4400" w:type="dxa"/>
            <w:shd w:val="clear" w:color="auto" w:fill="D9D9D9" w:themeFill="background1" w:themeFillShade="D9"/>
          </w:tcPr>
          <w:p w14:paraId="79F41151" w14:textId="77777777" w:rsidR="00325576" w:rsidRPr="00C72620" w:rsidRDefault="00325576" w:rsidP="00B467FD">
            <w:pPr>
              <w:jc w:val="both"/>
              <w:rPr>
                <w:rFonts w:ascii="Times New Roman" w:eastAsia="Calibri" w:hAnsi="Times New Roman" w:cs="Times New Roman"/>
                <w:sz w:val="24"/>
                <w:szCs w:val="24"/>
              </w:rPr>
            </w:pPr>
            <w:r w:rsidRPr="00C72620">
              <w:rPr>
                <w:rFonts w:ascii="Times New Roman" w:eastAsia="Calibri" w:hAnsi="Times New Roman" w:cs="Times New Roman"/>
                <w:b/>
                <w:sz w:val="24"/>
                <w:szCs w:val="24"/>
              </w:rPr>
              <w:t>Vertinama, kad planuojam</w:t>
            </w:r>
            <w:r w:rsidR="00B4184E" w:rsidRPr="00C72620">
              <w:rPr>
                <w:rFonts w:ascii="Times New Roman" w:eastAsia="Calibri" w:hAnsi="Times New Roman" w:cs="Times New Roman"/>
                <w:b/>
                <w:sz w:val="24"/>
                <w:szCs w:val="24"/>
              </w:rPr>
              <w:t>i</w:t>
            </w:r>
            <w:r w:rsidRPr="00C72620">
              <w:rPr>
                <w:rFonts w:ascii="Times New Roman" w:eastAsia="Calibri" w:hAnsi="Times New Roman" w:cs="Times New Roman"/>
                <w:b/>
                <w:sz w:val="24"/>
                <w:szCs w:val="24"/>
              </w:rPr>
              <w:t xml:space="preserve"> įgyvendinti </w:t>
            </w:r>
            <w:r w:rsidR="00B4184E" w:rsidRPr="00C72620">
              <w:rPr>
                <w:rFonts w:ascii="Times New Roman" w:eastAsia="Calibri" w:hAnsi="Times New Roman" w:cs="Times New Roman"/>
                <w:b/>
                <w:sz w:val="24"/>
                <w:szCs w:val="24"/>
              </w:rPr>
              <w:t>veiksmai (veiklos)</w:t>
            </w:r>
            <w:r w:rsidRPr="00C72620">
              <w:rPr>
                <w:rFonts w:ascii="Times New Roman" w:eastAsia="Calibri" w:hAnsi="Times New Roman" w:cs="Times New Roman"/>
                <w:b/>
                <w:sz w:val="24"/>
                <w:szCs w:val="24"/>
              </w:rPr>
              <w:t xml:space="preserve"> neturi jokio numatomo poveikio šiam aplinkos tikslui arba numatomas </w:t>
            </w:r>
            <w:r w:rsidR="00B467FD" w:rsidRPr="00C72620">
              <w:rPr>
                <w:rFonts w:ascii="Times New Roman" w:eastAsia="Calibri" w:hAnsi="Times New Roman" w:cs="Times New Roman"/>
                <w:b/>
                <w:sz w:val="24"/>
                <w:szCs w:val="24"/>
              </w:rPr>
              <w:t xml:space="preserve">jų </w:t>
            </w:r>
            <w:r w:rsidRPr="00C72620">
              <w:rPr>
                <w:rFonts w:ascii="Times New Roman" w:eastAsia="Calibri" w:hAnsi="Times New Roman" w:cs="Times New Roman"/>
                <w:b/>
                <w:sz w:val="24"/>
                <w:szCs w:val="24"/>
              </w:rPr>
              <w:t>poveikis yra nereikšmingas, t. y. nedaro tiesioginio ir pirminio netiesioginio poveikio per visą gyvavimo ciklą, todėl laikoma, kad</w:t>
            </w:r>
            <w:proofErr w:type="gramStart"/>
            <w:r w:rsidRPr="00C72620">
              <w:rPr>
                <w:rFonts w:ascii="Times New Roman" w:eastAsia="Calibri" w:hAnsi="Times New Roman" w:cs="Times New Roman"/>
                <w:b/>
                <w:sz w:val="24"/>
                <w:szCs w:val="24"/>
              </w:rPr>
              <w:t xml:space="preserve">  </w:t>
            </w:r>
            <w:proofErr w:type="gramEnd"/>
            <w:r w:rsidR="00B467FD" w:rsidRPr="00C72620">
              <w:rPr>
                <w:rFonts w:ascii="Times New Roman" w:eastAsia="Calibri" w:hAnsi="Times New Roman" w:cs="Times New Roman"/>
                <w:b/>
                <w:sz w:val="24"/>
                <w:szCs w:val="24"/>
              </w:rPr>
              <w:t>veiksmai (veiklos)</w:t>
            </w:r>
            <w:r w:rsidRPr="00C72620">
              <w:rPr>
                <w:rFonts w:ascii="Times New Roman" w:eastAsia="Calibri" w:hAnsi="Times New Roman" w:cs="Times New Roman"/>
                <w:b/>
                <w:sz w:val="24"/>
                <w:szCs w:val="24"/>
              </w:rPr>
              <w:t xml:space="preserve"> atitinka oro, vandens ar žemės taršos prevencijos ir kontrolės tikslą:</w:t>
            </w:r>
          </w:p>
        </w:tc>
      </w:tr>
      <w:tr w:rsidR="00325576" w:rsidRPr="00C72620" w14:paraId="6BCFA7B5" w14:textId="77777777" w:rsidTr="65CE340E">
        <w:tc>
          <w:tcPr>
            <w:tcW w:w="2608" w:type="dxa"/>
          </w:tcPr>
          <w:p w14:paraId="0936D46E" w14:textId="63054A6B" w:rsidR="00325576" w:rsidRPr="00C72620" w:rsidRDefault="00F3373C" w:rsidP="00BA5A4E">
            <w:pPr>
              <w:rPr>
                <w:rFonts w:ascii="Times New Roman" w:eastAsia="Calibri" w:hAnsi="Times New Roman" w:cs="Times New Roman"/>
                <w:bCs/>
                <w:sz w:val="24"/>
                <w:szCs w:val="24"/>
              </w:rPr>
            </w:pPr>
            <w:r w:rsidRPr="00C72620">
              <w:rPr>
                <w:rFonts w:ascii="Times New Roman" w:hAnsi="Times New Roman"/>
                <w:bCs/>
                <w:sz w:val="24"/>
                <w:szCs w:val="24"/>
              </w:rPr>
              <w:t xml:space="preserve">4.3.1. Pagerinti švietimo </w:t>
            </w:r>
            <w:proofErr w:type="spellStart"/>
            <w:r w:rsidRPr="00C72620">
              <w:rPr>
                <w:rFonts w:ascii="Times New Roman" w:hAnsi="Times New Roman"/>
                <w:bCs/>
                <w:sz w:val="24"/>
                <w:szCs w:val="24"/>
              </w:rPr>
              <w:t>įtrauktį</w:t>
            </w:r>
            <w:proofErr w:type="spellEnd"/>
            <w:r w:rsidRPr="00C72620">
              <w:rPr>
                <w:rFonts w:ascii="Times New Roman" w:hAnsi="Times New Roman"/>
                <w:bCs/>
                <w:sz w:val="24"/>
                <w:szCs w:val="24"/>
              </w:rPr>
              <w:t xml:space="preserve"> asmenims, patiriantiems atskirtį ar socialines rizikas, dėl kurių kyla grėsmė patirti socialinę atskirtį, suteikti švietimo pagalbą bei koordinuotai teikiamas paslaugas (įskaitant ir sveikatos priežiūros paslaugas) (ŠMSM)</w:t>
            </w:r>
          </w:p>
        </w:tc>
        <w:tc>
          <w:tcPr>
            <w:tcW w:w="1423" w:type="dxa"/>
          </w:tcPr>
          <w:p w14:paraId="08CE6F91" w14:textId="77777777" w:rsidR="00325576" w:rsidRPr="00C72620" w:rsidRDefault="00325576" w:rsidP="00BA5A4E">
            <w:pPr>
              <w:rPr>
                <w:rFonts w:ascii="Times New Roman" w:eastAsia="Calibri" w:hAnsi="Times New Roman" w:cs="Times New Roman"/>
                <w:sz w:val="24"/>
                <w:szCs w:val="24"/>
              </w:rPr>
            </w:pPr>
          </w:p>
        </w:tc>
        <w:tc>
          <w:tcPr>
            <w:tcW w:w="1423" w:type="dxa"/>
          </w:tcPr>
          <w:p w14:paraId="17360855" w14:textId="77777777" w:rsidR="00325576" w:rsidRPr="00C72620" w:rsidRDefault="00325576" w:rsidP="00BA5A4E">
            <w:pPr>
              <w:rPr>
                <w:rFonts w:ascii="Times New Roman" w:eastAsia="Calibri" w:hAnsi="Times New Roman" w:cs="Times New Roman"/>
                <w:sz w:val="24"/>
                <w:szCs w:val="24"/>
              </w:rPr>
            </w:pPr>
            <w:r w:rsidRPr="00C72620">
              <w:rPr>
                <w:rFonts w:ascii="Times New Roman" w:eastAsia="Calibri" w:hAnsi="Times New Roman" w:cs="Times New Roman"/>
                <w:sz w:val="24"/>
                <w:szCs w:val="24"/>
              </w:rPr>
              <w:t>X</w:t>
            </w:r>
          </w:p>
        </w:tc>
        <w:tc>
          <w:tcPr>
            <w:tcW w:w="4400" w:type="dxa"/>
          </w:tcPr>
          <w:p w14:paraId="0789350B" w14:textId="4BF9C6F2" w:rsidR="00325576" w:rsidRPr="00C72620" w:rsidRDefault="00A5163E" w:rsidP="00C72620">
            <w:pPr>
              <w:jc w:val="both"/>
              <w:rPr>
                <w:rFonts w:ascii="Times New Roman" w:eastAsia="Calibri" w:hAnsi="Times New Roman" w:cs="Times New Roman"/>
                <w:sz w:val="24"/>
                <w:szCs w:val="24"/>
              </w:rPr>
            </w:pPr>
            <w:r w:rsidRPr="00C72620">
              <w:rPr>
                <w:rFonts w:ascii="Times New Roman" w:eastAsia="Calibri" w:hAnsi="Times New Roman" w:cs="Times New Roman"/>
                <w:sz w:val="24"/>
                <w:szCs w:val="24"/>
              </w:rPr>
              <w:t>Įgyvendinant 4.3 uždavinio 4.3.1 veiksmą (veiklą), bus</w:t>
            </w:r>
            <w:r w:rsidR="009E6B44" w:rsidRPr="00C72620">
              <w:rPr>
                <w:rFonts w:ascii="Times New Roman" w:eastAsia="Calibri" w:hAnsi="Times New Roman" w:cs="Times New Roman"/>
                <w:sz w:val="24"/>
                <w:szCs w:val="24"/>
              </w:rPr>
              <w:t xml:space="preserve"> investuojama į </w:t>
            </w:r>
            <w:r w:rsidR="002D4CB7" w:rsidRPr="00C72620">
              <w:rPr>
                <w:rFonts w:ascii="Times New Roman" w:eastAsia="Calibri" w:hAnsi="Times New Roman" w:cs="Times New Roman"/>
                <w:sz w:val="24"/>
                <w:szCs w:val="24"/>
              </w:rPr>
              <w:t xml:space="preserve">ankstyvąją intervenciją, individualią ugdymo ir švietimo pagalbą bei koordinuotai teikiamas paslaugas įvairių ugdymo poreikių turintiems vaikams, taip pat lituanistinio švietimo paslaugų plėtojimą ir gerinimą. </w:t>
            </w:r>
            <w:r w:rsidR="00F902D9" w:rsidRPr="00C72620">
              <w:rPr>
                <w:rFonts w:ascii="Times New Roman" w:eastAsia="Calibri" w:hAnsi="Times New Roman" w:cs="Times New Roman"/>
                <w:i/>
                <w:sz w:val="24"/>
                <w:szCs w:val="24"/>
              </w:rPr>
              <w:t>Šie veiksmai (v</w:t>
            </w:r>
            <w:r w:rsidR="00325576" w:rsidRPr="00C72620">
              <w:rPr>
                <w:rFonts w:ascii="Times New Roman" w:eastAsia="Calibri" w:hAnsi="Times New Roman" w:cs="Times New Roman"/>
                <w:i/>
                <w:sz w:val="24"/>
                <w:szCs w:val="24"/>
              </w:rPr>
              <w:t>eiklos</w:t>
            </w:r>
            <w:r w:rsidR="00F902D9" w:rsidRPr="00C72620">
              <w:rPr>
                <w:rFonts w:ascii="Times New Roman" w:eastAsia="Calibri" w:hAnsi="Times New Roman" w:cs="Times New Roman"/>
                <w:i/>
                <w:sz w:val="24"/>
                <w:szCs w:val="24"/>
              </w:rPr>
              <w:t>)</w:t>
            </w:r>
            <w:r w:rsidR="00325576" w:rsidRPr="00C72620">
              <w:rPr>
                <w:rFonts w:ascii="Times New Roman" w:eastAsia="Calibri" w:hAnsi="Times New Roman" w:cs="Times New Roman"/>
                <w:i/>
                <w:sz w:val="24"/>
                <w:szCs w:val="24"/>
              </w:rPr>
              <w:t xml:space="preserve"> (dėl savo pobūdžio) netur</w:t>
            </w:r>
            <w:r w:rsidR="003A56FE" w:rsidRPr="00C72620">
              <w:rPr>
                <w:rFonts w:ascii="Times New Roman" w:eastAsia="Calibri" w:hAnsi="Times New Roman" w:cs="Times New Roman"/>
                <w:i/>
                <w:sz w:val="24"/>
                <w:szCs w:val="24"/>
              </w:rPr>
              <w:t>ės</w:t>
            </w:r>
            <w:r w:rsidR="00325576" w:rsidRPr="00C72620">
              <w:rPr>
                <w:rFonts w:ascii="Times New Roman" w:eastAsia="Calibri" w:hAnsi="Times New Roman" w:cs="Times New Roman"/>
                <w:i/>
                <w:sz w:val="24"/>
                <w:szCs w:val="24"/>
              </w:rPr>
              <w:t xml:space="preserve"> jokio neigiamo tiesioginio ir netiesioginio</w:t>
            </w:r>
            <w:r w:rsidR="003D3CCD" w:rsidRPr="00C72620">
              <w:rPr>
                <w:rFonts w:ascii="Times New Roman" w:eastAsia="Calibri" w:hAnsi="Times New Roman" w:cs="Times New Roman"/>
                <w:i/>
                <w:sz w:val="24"/>
                <w:szCs w:val="24"/>
              </w:rPr>
              <w:t xml:space="preserve"> poveikio šiam aplinkos tikslui, nes nedidėja į orą, vandenį ar žemę išmetamų teršalų kiekis.</w:t>
            </w:r>
          </w:p>
        </w:tc>
      </w:tr>
      <w:tr w:rsidR="00325576" w:rsidRPr="00C72620" w14:paraId="3E266400" w14:textId="77777777" w:rsidTr="65CE340E">
        <w:tc>
          <w:tcPr>
            <w:tcW w:w="2608" w:type="dxa"/>
          </w:tcPr>
          <w:p w14:paraId="1822DF35" w14:textId="0EDE9E99" w:rsidR="00325576" w:rsidRPr="00C72620" w:rsidRDefault="00F3373C" w:rsidP="00C72620">
            <w:pPr>
              <w:rPr>
                <w:rFonts w:ascii="Times New Roman" w:eastAsia="Calibri" w:hAnsi="Times New Roman" w:cs="Times New Roman"/>
                <w:bCs/>
                <w:sz w:val="24"/>
                <w:szCs w:val="24"/>
              </w:rPr>
            </w:pPr>
            <w:r w:rsidRPr="00C72620">
              <w:rPr>
                <w:rFonts w:ascii="Times New Roman" w:eastAsia="Calibri" w:hAnsi="Times New Roman" w:cs="Times New Roman"/>
                <w:bCs/>
                <w:sz w:val="24"/>
                <w:szCs w:val="24"/>
              </w:rPr>
              <w:t xml:space="preserve">4.3.2 Didinti mokymosi ir švietimo pagalbos teikimą klasės (grupės) lygmeniu, sudarant tinkamas sąlygas </w:t>
            </w:r>
            <w:proofErr w:type="spellStart"/>
            <w:r w:rsidRPr="00C72620">
              <w:rPr>
                <w:rFonts w:ascii="Times New Roman" w:eastAsia="Calibri" w:hAnsi="Times New Roman" w:cs="Times New Roman"/>
                <w:bCs/>
                <w:sz w:val="24"/>
                <w:szCs w:val="24"/>
              </w:rPr>
              <w:t>įtraukties</w:t>
            </w:r>
            <w:proofErr w:type="spellEnd"/>
            <w:r w:rsidRPr="00C72620">
              <w:rPr>
                <w:rFonts w:ascii="Times New Roman" w:eastAsia="Calibri" w:hAnsi="Times New Roman" w:cs="Times New Roman"/>
                <w:bCs/>
                <w:sz w:val="24"/>
                <w:szCs w:val="24"/>
              </w:rPr>
              <w:t xml:space="preserve"> būdu ugdytis įvairių ugdymosi poreikių turintiems mokiniams (ŠMSM)</w:t>
            </w:r>
          </w:p>
        </w:tc>
        <w:tc>
          <w:tcPr>
            <w:tcW w:w="1423" w:type="dxa"/>
          </w:tcPr>
          <w:p w14:paraId="61CDCEAD" w14:textId="77777777" w:rsidR="00325576" w:rsidRPr="00C72620" w:rsidRDefault="00325576" w:rsidP="00BA5A4E">
            <w:pPr>
              <w:rPr>
                <w:rFonts w:ascii="Times New Roman" w:eastAsia="Calibri" w:hAnsi="Times New Roman" w:cs="Times New Roman"/>
                <w:sz w:val="24"/>
                <w:szCs w:val="24"/>
              </w:rPr>
            </w:pPr>
          </w:p>
        </w:tc>
        <w:tc>
          <w:tcPr>
            <w:tcW w:w="1423" w:type="dxa"/>
          </w:tcPr>
          <w:p w14:paraId="53129FD4" w14:textId="77777777" w:rsidR="00325576" w:rsidRPr="00C72620" w:rsidRDefault="00325576" w:rsidP="00BA5A4E">
            <w:pPr>
              <w:rPr>
                <w:rFonts w:ascii="Times New Roman" w:eastAsia="Calibri" w:hAnsi="Times New Roman" w:cs="Times New Roman"/>
                <w:sz w:val="24"/>
                <w:szCs w:val="24"/>
              </w:rPr>
            </w:pPr>
            <w:r w:rsidRPr="00C72620">
              <w:rPr>
                <w:rFonts w:ascii="Times New Roman" w:eastAsia="Calibri" w:hAnsi="Times New Roman" w:cs="Times New Roman"/>
                <w:sz w:val="24"/>
                <w:szCs w:val="24"/>
              </w:rPr>
              <w:t>X</w:t>
            </w:r>
          </w:p>
        </w:tc>
        <w:tc>
          <w:tcPr>
            <w:tcW w:w="4400" w:type="dxa"/>
          </w:tcPr>
          <w:p w14:paraId="18006688" w14:textId="523B514A" w:rsidR="00325576" w:rsidRPr="00C72620" w:rsidRDefault="00B37EDB" w:rsidP="00C72620">
            <w:pPr>
              <w:jc w:val="both"/>
              <w:rPr>
                <w:rFonts w:ascii="Times New Roman" w:eastAsia="Calibri" w:hAnsi="Times New Roman" w:cs="Times New Roman"/>
                <w:sz w:val="24"/>
                <w:szCs w:val="24"/>
              </w:rPr>
            </w:pPr>
            <w:r w:rsidRPr="00C72620">
              <w:rPr>
                <w:rFonts w:ascii="Times New Roman" w:eastAsia="Calibri" w:hAnsi="Times New Roman" w:cs="Times New Roman"/>
                <w:sz w:val="24"/>
                <w:szCs w:val="24"/>
              </w:rPr>
              <w:t>Įgyvendinant 4.3 uždavinio 4.3.2 veiksmą (veiklą), bus</w:t>
            </w:r>
            <w:r w:rsidR="009E6B44" w:rsidRPr="00C72620">
              <w:rPr>
                <w:rFonts w:ascii="Times New Roman" w:eastAsia="Calibri" w:hAnsi="Times New Roman" w:cs="Times New Roman"/>
                <w:sz w:val="24"/>
                <w:szCs w:val="24"/>
              </w:rPr>
              <w:t xml:space="preserve"> investuojama į </w:t>
            </w:r>
            <w:r w:rsidR="00D73835" w:rsidRPr="00C72620">
              <w:rPr>
                <w:rFonts w:ascii="Times New Roman" w:eastAsia="Calibri" w:hAnsi="Times New Roman" w:cs="Times New Roman"/>
                <w:sz w:val="24"/>
                <w:szCs w:val="24"/>
              </w:rPr>
              <w:t xml:space="preserve">mokymosi ir švietimo pagalbos paslaugų organizavimą ir teikimą mokyklose, kai klasėse (grupėse) </w:t>
            </w:r>
            <w:proofErr w:type="spellStart"/>
            <w:r w:rsidR="00D73835" w:rsidRPr="00C72620">
              <w:rPr>
                <w:rFonts w:ascii="Times New Roman" w:eastAsia="Calibri" w:hAnsi="Times New Roman" w:cs="Times New Roman"/>
                <w:sz w:val="24"/>
                <w:szCs w:val="24"/>
              </w:rPr>
              <w:t>įtraukties</w:t>
            </w:r>
            <w:proofErr w:type="spellEnd"/>
            <w:r w:rsidR="00D73835" w:rsidRPr="00C72620">
              <w:rPr>
                <w:rFonts w:ascii="Times New Roman" w:eastAsia="Calibri" w:hAnsi="Times New Roman" w:cs="Times New Roman"/>
                <w:sz w:val="24"/>
                <w:szCs w:val="24"/>
              </w:rPr>
              <w:t xml:space="preserve"> būdu ugdomi specialiųjų ugdymosi poreikių dėl išskirtinių gabumų, negalių, ar nepalankių socialinių aplinkos veiksnių, turintys mokiniai. </w:t>
            </w:r>
            <w:r w:rsidR="00675DB7" w:rsidRPr="00C72620">
              <w:rPr>
                <w:rFonts w:ascii="Times New Roman" w:eastAsia="Calibri" w:hAnsi="Times New Roman" w:cs="Times New Roman"/>
                <w:i/>
                <w:sz w:val="24"/>
                <w:szCs w:val="24"/>
              </w:rPr>
              <w:t xml:space="preserve">Šie veiksmai </w:t>
            </w:r>
            <w:proofErr w:type="gramStart"/>
            <w:r w:rsidR="00675DB7" w:rsidRPr="00C72620">
              <w:rPr>
                <w:rFonts w:ascii="Times New Roman" w:eastAsia="Calibri" w:hAnsi="Times New Roman" w:cs="Times New Roman"/>
                <w:i/>
                <w:sz w:val="24"/>
                <w:szCs w:val="24"/>
              </w:rPr>
              <w:t>(</w:t>
            </w:r>
            <w:proofErr w:type="gramEnd"/>
            <w:r w:rsidR="00675DB7" w:rsidRPr="00C72620">
              <w:rPr>
                <w:rFonts w:ascii="Times New Roman" w:eastAsia="Calibri" w:hAnsi="Times New Roman" w:cs="Times New Roman"/>
                <w:i/>
                <w:sz w:val="24"/>
                <w:szCs w:val="24"/>
              </w:rPr>
              <w:t>v</w:t>
            </w:r>
            <w:r w:rsidR="00325576" w:rsidRPr="00C72620">
              <w:rPr>
                <w:rFonts w:ascii="Times New Roman" w:eastAsia="Calibri" w:hAnsi="Times New Roman" w:cs="Times New Roman"/>
                <w:i/>
                <w:sz w:val="24"/>
                <w:szCs w:val="24"/>
              </w:rPr>
              <w:t>eiklos</w:t>
            </w:r>
            <w:r w:rsidR="00675DB7" w:rsidRPr="00C72620">
              <w:rPr>
                <w:rFonts w:ascii="Times New Roman" w:eastAsia="Calibri" w:hAnsi="Times New Roman" w:cs="Times New Roman"/>
                <w:i/>
                <w:sz w:val="24"/>
                <w:szCs w:val="24"/>
              </w:rPr>
              <w:t>)</w:t>
            </w:r>
            <w:r w:rsidR="00325576" w:rsidRPr="00C72620">
              <w:rPr>
                <w:rFonts w:ascii="Times New Roman" w:eastAsia="Calibri" w:hAnsi="Times New Roman" w:cs="Times New Roman"/>
                <w:i/>
                <w:sz w:val="24"/>
                <w:szCs w:val="24"/>
              </w:rPr>
              <w:t xml:space="preserve"> (dėl savo pobūdžio) neturi jokio neigiamo tiesioginio ir netiesioginio poveikio šiam aplinkos tikslui</w:t>
            </w:r>
            <w:r w:rsidR="003D3CCD" w:rsidRPr="00C72620">
              <w:rPr>
                <w:rFonts w:ascii="Times New Roman" w:eastAsia="Calibri" w:hAnsi="Times New Roman" w:cs="Times New Roman"/>
                <w:i/>
                <w:sz w:val="24"/>
                <w:szCs w:val="24"/>
              </w:rPr>
              <w:t xml:space="preserve">, nes nedidėja į orą, vandenį </w:t>
            </w:r>
            <w:r w:rsidR="00801132" w:rsidRPr="00C72620">
              <w:rPr>
                <w:rFonts w:ascii="Times New Roman" w:eastAsia="Calibri" w:hAnsi="Times New Roman" w:cs="Times New Roman"/>
                <w:i/>
                <w:sz w:val="24"/>
                <w:szCs w:val="24"/>
              </w:rPr>
              <w:t>ar žemę išmetamų teršalų kiekis.</w:t>
            </w:r>
          </w:p>
        </w:tc>
      </w:tr>
      <w:tr w:rsidR="00325576" w:rsidRPr="00C72620" w14:paraId="12A2458E" w14:textId="77777777" w:rsidTr="65CE340E">
        <w:tc>
          <w:tcPr>
            <w:tcW w:w="2608" w:type="dxa"/>
          </w:tcPr>
          <w:p w14:paraId="257CF075" w14:textId="1A9321B2" w:rsidR="00325576" w:rsidRPr="00C72620" w:rsidRDefault="00211917" w:rsidP="00BA5A4E">
            <w:pPr>
              <w:rPr>
                <w:rFonts w:ascii="Times New Roman" w:eastAsia="Calibri" w:hAnsi="Times New Roman" w:cs="Times New Roman"/>
                <w:bCs/>
                <w:sz w:val="24"/>
                <w:szCs w:val="24"/>
              </w:rPr>
            </w:pPr>
            <w:r w:rsidRPr="00C72620">
              <w:rPr>
                <w:rFonts w:ascii="Times New Roman" w:eastAsia="Calibri" w:hAnsi="Times New Roman" w:cs="Times New Roman"/>
                <w:bCs/>
                <w:sz w:val="24"/>
                <w:szCs w:val="24"/>
              </w:rPr>
              <w:t xml:space="preserve">4.3.3. Užtikrinant vienodas starto švietime galimybes, padidinti ikimokyklinio ugdymo ir visos dienos mokyklos prieinamas paslaugas asmenims, patiriantiems atskirtį ar </w:t>
            </w:r>
            <w:r w:rsidRPr="00C72620">
              <w:rPr>
                <w:rFonts w:ascii="Times New Roman" w:eastAsia="Calibri" w:hAnsi="Times New Roman" w:cs="Times New Roman"/>
                <w:bCs/>
                <w:sz w:val="24"/>
                <w:szCs w:val="24"/>
              </w:rPr>
              <w:lastRenderedPageBreak/>
              <w:t>socialines rizikas, dėl kurių kyla grėsmė patirti socialinę atskirtį (ŠMSM)</w:t>
            </w:r>
          </w:p>
        </w:tc>
        <w:tc>
          <w:tcPr>
            <w:tcW w:w="1423" w:type="dxa"/>
          </w:tcPr>
          <w:p w14:paraId="6BB9E253" w14:textId="77777777" w:rsidR="00325576" w:rsidRPr="00C72620" w:rsidRDefault="00325576" w:rsidP="00BA5A4E">
            <w:pPr>
              <w:rPr>
                <w:rFonts w:ascii="Times New Roman" w:eastAsia="Calibri" w:hAnsi="Times New Roman" w:cs="Times New Roman"/>
                <w:sz w:val="24"/>
                <w:szCs w:val="24"/>
              </w:rPr>
            </w:pPr>
          </w:p>
        </w:tc>
        <w:tc>
          <w:tcPr>
            <w:tcW w:w="1423" w:type="dxa"/>
          </w:tcPr>
          <w:p w14:paraId="759C4941" w14:textId="77777777" w:rsidR="00325576" w:rsidRPr="00C72620" w:rsidRDefault="00325576" w:rsidP="00BA5A4E">
            <w:pPr>
              <w:rPr>
                <w:rFonts w:ascii="Times New Roman" w:eastAsia="Calibri" w:hAnsi="Times New Roman" w:cs="Times New Roman"/>
                <w:sz w:val="24"/>
                <w:szCs w:val="24"/>
              </w:rPr>
            </w:pPr>
            <w:r w:rsidRPr="00C72620">
              <w:rPr>
                <w:rFonts w:ascii="Times New Roman" w:eastAsia="Calibri" w:hAnsi="Times New Roman" w:cs="Times New Roman"/>
                <w:sz w:val="24"/>
                <w:szCs w:val="24"/>
              </w:rPr>
              <w:t>X</w:t>
            </w:r>
          </w:p>
        </w:tc>
        <w:tc>
          <w:tcPr>
            <w:tcW w:w="4400" w:type="dxa"/>
          </w:tcPr>
          <w:p w14:paraId="7F1F1DC7" w14:textId="4719E25C" w:rsidR="00325576" w:rsidRPr="00C72620" w:rsidRDefault="0067208D" w:rsidP="00C72620">
            <w:pPr>
              <w:jc w:val="both"/>
              <w:rPr>
                <w:rFonts w:ascii="Times New Roman" w:eastAsia="Calibri" w:hAnsi="Times New Roman" w:cs="Times New Roman"/>
                <w:sz w:val="24"/>
                <w:szCs w:val="24"/>
              </w:rPr>
            </w:pPr>
            <w:r w:rsidRPr="00C72620">
              <w:rPr>
                <w:rFonts w:ascii="Times New Roman" w:eastAsia="Calibri" w:hAnsi="Times New Roman" w:cs="Times New Roman"/>
                <w:sz w:val="24"/>
                <w:szCs w:val="24"/>
              </w:rPr>
              <w:t>Įgyvendinant 4.3 uždavinio 4.3.3 veiksmą (veiklą), bus</w:t>
            </w:r>
            <w:r w:rsidR="006312C7" w:rsidRPr="00C72620">
              <w:rPr>
                <w:rFonts w:ascii="Times New Roman" w:eastAsia="Calibri" w:hAnsi="Times New Roman" w:cs="Times New Roman"/>
                <w:sz w:val="24"/>
                <w:szCs w:val="24"/>
              </w:rPr>
              <w:t xml:space="preserve"> investuojama į ikimokyklinio ir visos dienos mokyklos ugdymo prieinamumo vaikams, patiriantiems atskirtį, gerinimą, sukuriant ir įdiegiant priemonių įtraukiam ugdymui ir švietimo pagalbai ikimokyklinio, priešmokyklinio ir bendrojo ugdymo mokyklose užtikrinti </w:t>
            </w:r>
            <w:r w:rsidR="006312C7" w:rsidRPr="00C72620">
              <w:rPr>
                <w:rFonts w:ascii="Times New Roman" w:eastAsia="Calibri" w:hAnsi="Times New Roman" w:cs="Times New Roman"/>
                <w:sz w:val="24"/>
                <w:szCs w:val="24"/>
              </w:rPr>
              <w:lastRenderedPageBreak/>
              <w:t xml:space="preserve">paketą. </w:t>
            </w:r>
            <w:r w:rsidR="001F3397" w:rsidRPr="00C72620">
              <w:rPr>
                <w:rFonts w:ascii="Times New Roman" w:eastAsia="Calibri" w:hAnsi="Times New Roman" w:cs="Times New Roman"/>
                <w:i/>
                <w:sz w:val="24"/>
                <w:szCs w:val="24"/>
              </w:rPr>
              <w:t>Šie veiksmai (v</w:t>
            </w:r>
            <w:r w:rsidR="00325576" w:rsidRPr="00C72620">
              <w:rPr>
                <w:rFonts w:ascii="Times New Roman" w:eastAsia="Calibri" w:hAnsi="Times New Roman" w:cs="Times New Roman"/>
                <w:i/>
                <w:sz w:val="24"/>
                <w:szCs w:val="24"/>
              </w:rPr>
              <w:t>eiklos</w:t>
            </w:r>
            <w:r w:rsidR="001F3397" w:rsidRPr="00C72620">
              <w:rPr>
                <w:rFonts w:ascii="Times New Roman" w:eastAsia="Calibri" w:hAnsi="Times New Roman" w:cs="Times New Roman"/>
                <w:i/>
                <w:sz w:val="24"/>
                <w:szCs w:val="24"/>
              </w:rPr>
              <w:t>)</w:t>
            </w:r>
            <w:r w:rsidR="00325576" w:rsidRPr="00C72620">
              <w:rPr>
                <w:rFonts w:ascii="Times New Roman" w:eastAsia="Calibri" w:hAnsi="Times New Roman" w:cs="Times New Roman"/>
                <w:i/>
                <w:sz w:val="24"/>
                <w:szCs w:val="24"/>
              </w:rPr>
              <w:t xml:space="preserve"> </w:t>
            </w:r>
            <w:proofErr w:type="gramStart"/>
            <w:r w:rsidR="00325576" w:rsidRPr="00C72620">
              <w:rPr>
                <w:rFonts w:ascii="Times New Roman" w:eastAsia="Calibri" w:hAnsi="Times New Roman" w:cs="Times New Roman"/>
                <w:i/>
                <w:sz w:val="24"/>
                <w:szCs w:val="24"/>
              </w:rPr>
              <w:t>(</w:t>
            </w:r>
            <w:proofErr w:type="gramEnd"/>
            <w:r w:rsidR="00325576" w:rsidRPr="00C72620">
              <w:rPr>
                <w:rFonts w:ascii="Times New Roman" w:eastAsia="Calibri" w:hAnsi="Times New Roman" w:cs="Times New Roman"/>
                <w:i/>
                <w:sz w:val="24"/>
                <w:szCs w:val="24"/>
              </w:rPr>
              <w:t>dėl savo pobūdžio) netur</w:t>
            </w:r>
            <w:r w:rsidR="003A56FE" w:rsidRPr="00C72620">
              <w:rPr>
                <w:rFonts w:ascii="Times New Roman" w:eastAsia="Calibri" w:hAnsi="Times New Roman" w:cs="Times New Roman"/>
                <w:i/>
                <w:sz w:val="24"/>
                <w:szCs w:val="24"/>
              </w:rPr>
              <w:t>ės</w:t>
            </w:r>
            <w:r w:rsidR="00325576" w:rsidRPr="00C72620">
              <w:rPr>
                <w:rFonts w:ascii="Times New Roman" w:eastAsia="Calibri" w:hAnsi="Times New Roman" w:cs="Times New Roman"/>
                <w:i/>
                <w:sz w:val="24"/>
                <w:szCs w:val="24"/>
              </w:rPr>
              <w:t xml:space="preserve"> jokio neigiamo tiesioginio ir netiesioginio</w:t>
            </w:r>
            <w:r w:rsidR="00C07CF2" w:rsidRPr="00C72620">
              <w:rPr>
                <w:rFonts w:ascii="Times New Roman" w:eastAsia="Calibri" w:hAnsi="Times New Roman" w:cs="Times New Roman"/>
                <w:i/>
                <w:sz w:val="24"/>
                <w:szCs w:val="24"/>
              </w:rPr>
              <w:t xml:space="preserve"> poveikio šiam aplinkos tikslui, nes nedidėja į orą, vandenį ar žemę išmetamų teršalų kiekis.</w:t>
            </w:r>
          </w:p>
        </w:tc>
      </w:tr>
      <w:tr w:rsidR="00EB41A5" w:rsidRPr="00C72620" w14:paraId="4D7B1F61" w14:textId="77777777" w:rsidTr="65CE340E">
        <w:tc>
          <w:tcPr>
            <w:tcW w:w="2608" w:type="dxa"/>
          </w:tcPr>
          <w:p w14:paraId="60A17659" w14:textId="420E3E48" w:rsidR="00EB41A5" w:rsidRPr="00C72620" w:rsidRDefault="00211917" w:rsidP="00BA5A4E">
            <w:pPr>
              <w:rPr>
                <w:rFonts w:ascii="Times New Roman" w:eastAsia="Calibri" w:hAnsi="Times New Roman" w:cs="Times New Roman"/>
                <w:bCs/>
                <w:sz w:val="24"/>
                <w:szCs w:val="24"/>
              </w:rPr>
            </w:pPr>
            <w:r w:rsidRPr="00C72620">
              <w:rPr>
                <w:rFonts w:ascii="Times New Roman" w:eastAsia="Calibri" w:hAnsi="Times New Roman" w:cs="Times New Roman"/>
                <w:bCs/>
                <w:sz w:val="24"/>
                <w:szCs w:val="24"/>
              </w:rPr>
              <w:lastRenderedPageBreak/>
              <w:t>4.3.4. Ikimokyklinio (įskaitant privalomąjį) ir priešmokyklinio ugdymo užtikrinimas socialinę atskirtį, skurdą ar socialines rizikas, dėl kurių kyla grėsmė patirti socialinę atskirtį, patiriantiems vaikams (Vaiko garantijų sistemos įgyvendinimas bei tėvų (globėjų) ir ugdymo įstaigų vykdančių ikimokyklinio ir/ar priešmokyklinio ugdymo programas personalo neformalus švietimas) (ŠMSM)</w:t>
            </w:r>
          </w:p>
        </w:tc>
        <w:tc>
          <w:tcPr>
            <w:tcW w:w="1423" w:type="dxa"/>
          </w:tcPr>
          <w:p w14:paraId="23DE523C" w14:textId="77777777" w:rsidR="00EB41A5" w:rsidRPr="00C72620" w:rsidRDefault="00EB41A5" w:rsidP="00BA5A4E">
            <w:pPr>
              <w:rPr>
                <w:rFonts w:ascii="Times New Roman" w:eastAsia="Calibri" w:hAnsi="Times New Roman" w:cs="Times New Roman"/>
                <w:sz w:val="24"/>
                <w:szCs w:val="24"/>
              </w:rPr>
            </w:pPr>
          </w:p>
        </w:tc>
        <w:tc>
          <w:tcPr>
            <w:tcW w:w="1423" w:type="dxa"/>
          </w:tcPr>
          <w:p w14:paraId="4CA2B931" w14:textId="77777777" w:rsidR="00EB41A5" w:rsidRPr="00C72620" w:rsidRDefault="00966BD0" w:rsidP="00BA5A4E">
            <w:pPr>
              <w:rPr>
                <w:rFonts w:ascii="Times New Roman" w:eastAsia="Calibri" w:hAnsi="Times New Roman" w:cs="Times New Roman"/>
                <w:sz w:val="24"/>
                <w:szCs w:val="24"/>
              </w:rPr>
            </w:pPr>
            <w:r w:rsidRPr="00C72620">
              <w:rPr>
                <w:rFonts w:ascii="Times New Roman" w:eastAsia="Calibri" w:hAnsi="Times New Roman" w:cs="Times New Roman"/>
                <w:sz w:val="24"/>
                <w:szCs w:val="24"/>
              </w:rPr>
              <w:t>X</w:t>
            </w:r>
          </w:p>
        </w:tc>
        <w:tc>
          <w:tcPr>
            <w:tcW w:w="4400" w:type="dxa"/>
          </w:tcPr>
          <w:p w14:paraId="20125D5D" w14:textId="7DB8E969" w:rsidR="00EB41A5" w:rsidRPr="00C72620" w:rsidRDefault="00076C3E" w:rsidP="00C72620">
            <w:pPr>
              <w:jc w:val="both"/>
              <w:rPr>
                <w:rFonts w:ascii="Times New Roman" w:eastAsia="Calibri" w:hAnsi="Times New Roman" w:cs="Times New Roman"/>
                <w:sz w:val="24"/>
                <w:szCs w:val="24"/>
              </w:rPr>
            </w:pPr>
            <w:r w:rsidRPr="00C72620">
              <w:rPr>
                <w:rFonts w:ascii="Times New Roman" w:eastAsia="Calibri" w:hAnsi="Times New Roman" w:cs="Times New Roman"/>
                <w:sz w:val="24"/>
                <w:szCs w:val="24"/>
              </w:rPr>
              <w:t>Įgyvendinant 4.3 uždavinio 4.3.4 veiksmą (veiklą), bus</w:t>
            </w:r>
            <w:r w:rsidR="00D4495E" w:rsidRPr="00C72620">
              <w:rPr>
                <w:rFonts w:ascii="Times New Roman" w:eastAsia="Calibri" w:hAnsi="Times New Roman" w:cs="Times New Roman"/>
                <w:sz w:val="24"/>
                <w:szCs w:val="24"/>
              </w:rPr>
              <w:t xml:space="preserve"> investuojama į privalomo ikimokyklinio ugdymo užtikrinimą socialinę atskirtį, skurdą ar socialines rizikas, dėl kurių kyla grėsmė patirti socialinę atskirtį, patiriantiems vaikams (švietimo specialistai, papildomas ugdymas ir kt. veiklos) (Vaiko garantijų sistemos įgyvendinimas). </w:t>
            </w:r>
            <w:r w:rsidR="00D4495E" w:rsidRPr="00C72620">
              <w:rPr>
                <w:rFonts w:ascii="Times New Roman" w:eastAsia="Calibri" w:hAnsi="Times New Roman" w:cs="Times New Roman"/>
                <w:i/>
                <w:sz w:val="24"/>
                <w:szCs w:val="24"/>
              </w:rPr>
              <w:t>Šie veiksmai (veiklos) (dėl savo pobūdžio) neturės jokio neigiamo tiesioginio ir netiesioginio poveikio šiam aplinkos tikslui</w:t>
            </w:r>
            <w:r w:rsidR="00B00500" w:rsidRPr="00C72620">
              <w:rPr>
                <w:rFonts w:ascii="Times New Roman" w:eastAsia="Calibri" w:hAnsi="Times New Roman" w:cs="Times New Roman"/>
                <w:i/>
                <w:sz w:val="24"/>
                <w:szCs w:val="24"/>
              </w:rPr>
              <w:t>, nes nedidėja į orą, vandenį ar žemę išmetamų teršalų kiekis.</w:t>
            </w:r>
          </w:p>
        </w:tc>
      </w:tr>
      <w:tr w:rsidR="008F31E3" w:rsidRPr="00C72620" w14:paraId="56CE73A7" w14:textId="77777777" w:rsidTr="65CE340E">
        <w:tc>
          <w:tcPr>
            <w:tcW w:w="2608" w:type="dxa"/>
          </w:tcPr>
          <w:p w14:paraId="7547FFDE" w14:textId="6E89BF7E" w:rsidR="008F31E3" w:rsidRPr="00C72620" w:rsidRDefault="003D1D53" w:rsidP="00BA5A4E">
            <w:pPr>
              <w:rPr>
                <w:rFonts w:ascii="Times New Roman" w:eastAsia="Calibri" w:hAnsi="Times New Roman" w:cs="Times New Roman"/>
                <w:bCs/>
                <w:sz w:val="24"/>
                <w:szCs w:val="24"/>
              </w:rPr>
            </w:pPr>
            <w:r w:rsidRPr="00C72620">
              <w:rPr>
                <w:rFonts w:ascii="Times New Roman" w:eastAsia="Calibri" w:hAnsi="Times New Roman" w:cs="Times New Roman"/>
                <w:bCs/>
                <w:sz w:val="24"/>
                <w:szCs w:val="24"/>
              </w:rPr>
              <w:t>4.3.5. Socialinės ir finansinės paskatos bei pagalba profesinio mokymo įstaigų mokiniams ir aukštųjų mokyklų studentams iš nepalankias sąlygas turinčių grupių (ŠMSM)</w:t>
            </w:r>
          </w:p>
        </w:tc>
        <w:tc>
          <w:tcPr>
            <w:tcW w:w="1423" w:type="dxa"/>
          </w:tcPr>
          <w:p w14:paraId="52E56223" w14:textId="77777777" w:rsidR="008F31E3" w:rsidRPr="00C72620" w:rsidRDefault="008F31E3" w:rsidP="00BA5A4E">
            <w:pPr>
              <w:rPr>
                <w:rFonts w:ascii="Times New Roman" w:eastAsia="Calibri" w:hAnsi="Times New Roman" w:cs="Times New Roman"/>
                <w:sz w:val="24"/>
                <w:szCs w:val="24"/>
              </w:rPr>
            </w:pPr>
          </w:p>
        </w:tc>
        <w:tc>
          <w:tcPr>
            <w:tcW w:w="1423" w:type="dxa"/>
          </w:tcPr>
          <w:p w14:paraId="43BB617F" w14:textId="77777777" w:rsidR="008F31E3" w:rsidRPr="00C72620" w:rsidRDefault="00966BD0" w:rsidP="00BA5A4E">
            <w:pPr>
              <w:rPr>
                <w:rFonts w:ascii="Times New Roman" w:eastAsia="Calibri" w:hAnsi="Times New Roman" w:cs="Times New Roman"/>
                <w:sz w:val="24"/>
                <w:szCs w:val="24"/>
              </w:rPr>
            </w:pPr>
            <w:r w:rsidRPr="00C72620">
              <w:rPr>
                <w:rFonts w:ascii="Times New Roman" w:eastAsia="Calibri" w:hAnsi="Times New Roman" w:cs="Times New Roman"/>
                <w:sz w:val="24"/>
                <w:szCs w:val="24"/>
              </w:rPr>
              <w:t>X</w:t>
            </w:r>
          </w:p>
        </w:tc>
        <w:tc>
          <w:tcPr>
            <w:tcW w:w="4400" w:type="dxa"/>
          </w:tcPr>
          <w:p w14:paraId="541EC842" w14:textId="50AFF12E" w:rsidR="008F31E3" w:rsidRPr="00C72620" w:rsidRDefault="00862246" w:rsidP="00C72620">
            <w:pPr>
              <w:jc w:val="both"/>
              <w:rPr>
                <w:rFonts w:ascii="Times New Roman" w:eastAsia="Calibri" w:hAnsi="Times New Roman" w:cs="Times New Roman"/>
                <w:sz w:val="24"/>
                <w:szCs w:val="24"/>
              </w:rPr>
            </w:pPr>
            <w:r w:rsidRPr="00C72620">
              <w:rPr>
                <w:rFonts w:ascii="Times New Roman" w:eastAsia="Calibri" w:hAnsi="Times New Roman" w:cs="Times New Roman"/>
                <w:sz w:val="24"/>
                <w:szCs w:val="24"/>
              </w:rPr>
              <w:t>Įgyvendinant 4.3 uždavinio 4.3.5 veiksmą (veiklą), n</w:t>
            </w:r>
            <w:r w:rsidR="00C16D6B" w:rsidRPr="00C72620">
              <w:rPr>
                <w:rFonts w:ascii="Times New Roman" w:eastAsia="Calibri" w:hAnsi="Times New Roman" w:cs="Times New Roman"/>
                <w:sz w:val="24"/>
                <w:szCs w:val="24"/>
              </w:rPr>
              <w:t xml:space="preserve">umatomos finansuoti socialinės ir finansinės (stipendijos) paskatos bei pagalba profesinio mokymo įstaigų mokiniams ir aukštųjų mokyklų studentams iš nepalankias sąlygas turinčių grupių. </w:t>
            </w:r>
            <w:r w:rsidR="00C16D6B" w:rsidRPr="00C72620">
              <w:rPr>
                <w:rFonts w:ascii="Times New Roman" w:eastAsia="Calibri" w:hAnsi="Times New Roman" w:cs="Times New Roman"/>
                <w:i/>
                <w:sz w:val="24"/>
                <w:szCs w:val="24"/>
              </w:rPr>
              <w:t>Šie veiksmai (veiklos) (dėl savo pobūdžio) neturės jokio neigiamo tiesioginio ir netiesioginio</w:t>
            </w:r>
            <w:r w:rsidR="00851472" w:rsidRPr="00C72620">
              <w:rPr>
                <w:rFonts w:ascii="Times New Roman" w:eastAsia="Calibri" w:hAnsi="Times New Roman" w:cs="Times New Roman"/>
                <w:i/>
                <w:sz w:val="24"/>
                <w:szCs w:val="24"/>
              </w:rPr>
              <w:t xml:space="preserve"> poveikio šiam aplinkos tikslui, nes nedidėja į orą, vandenį ar žemę išmetamų teršalų kiekis.</w:t>
            </w:r>
          </w:p>
        </w:tc>
      </w:tr>
      <w:tr w:rsidR="00325576" w:rsidRPr="00C72620" w14:paraId="421E57E0" w14:textId="77777777" w:rsidTr="65CE340E">
        <w:tc>
          <w:tcPr>
            <w:tcW w:w="2608" w:type="dxa"/>
            <w:shd w:val="clear" w:color="auto" w:fill="D9D9D9" w:themeFill="background1" w:themeFillShade="D9"/>
          </w:tcPr>
          <w:p w14:paraId="4A9432B3" w14:textId="77777777" w:rsidR="00325576" w:rsidRPr="00C72620" w:rsidRDefault="00325576" w:rsidP="00BA5A4E">
            <w:pPr>
              <w:rPr>
                <w:rFonts w:ascii="Times New Roman" w:eastAsia="Calibri" w:hAnsi="Times New Roman" w:cs="Times New Roman"/>
                <w:sz w:val="24"/>
                <w:szCs w:val="24"/>
              </w:rPr>
            </w:pPr>
            <w:r w:rsidRPr="00C72620">
              <w:rPr>
                <w:rFonts w:ascii="Times New Roman" w:eastAsia="Calibri" w:hAnsi="Times New Roman" w:cs="Times New Roman"/>
                <w:b/>
                <w:sz w:val="24"/>
                <w:szCs w:val="24"/>
              </w:rPr>
              <w:t xml:space="preserve">Biologinės įvairovės ir ekosistemų apsauga ir atkūrimas </w:t>
            </w:r>
          </w:p>
        </w:tc>
        <w:tc>
          <w:tcPr>
            <w:tcW w:w="1423" w:type="dxa"/>
            <w:shd w:val="clear" w:color="auto" w:fill="D9D9D9" w:themeFill="background1" w:themeFillShade="D9"/>
          </w:tcPr>
          <w:p w14:paraId="07547A01" w14:textId="77777777" w:rsidR="00325576" w:rsidRPr="00C72620" w:rsidRDefault="00325576" w:rsidP="00BA5A4E">
            <w:pPr>
              <w:rPr>
                <w:rFonts w:ascii="Times New Roman" w:eastAsia="Calibri" w:hAnsi="Times New Roman" w:cs="Times New Roman"/>
                <w:sz w:val="24"/>
                <w:szCs w:val="24"/>
              </w:rPr>
            </w:pPr>
          </w:p>
        </w:tc>
        <w:tc>
          <w:tcPr>
            <w:tcW w:w="1423" w:type="dxa"/>
            <w:shd w:val="clear" w:color="auto" w:fill="D9D9D9" w:themeFill="background1" w:themeFillShade="D9"/>
          </w:tcPr>
          <w:p w14:paraId="5626C1C2" w14:textId="77777777" w:rsidR="00325576" w:rsidRPr="00C72620" w:rsidRDefault="00325576" w:rsidP="00BA5A4E">
            <w:pPr>
              <w:rPr>
                <w:rFonts w:ascii="Times New Roman" w:eastAsia="Calibri" w:hAnsi="Times New Roman" w:cs="Times New Roman"/>
                <w:b/>
                <w:sz w:val="24"/>
                <w:szCs w:val="24"/>
              </w:rPr>
            </w:pPr>
            <w:r w:rsidRPr="00C72620">
              <w:rPr>
                <w:rFonts w:ascii="Times New Roman" w:eastAsia="Calibri" w:hAnsi="Times New Roman" w:cs="Times New Roman"/>
                <w:b/>
                <w:sz w:val="24"/>
                <w:szCs w:val="24"/>
              </w:rPr>
              <w:t>X</w:t>
            </w:r>
          </w:p>
        </w:tc>
        <w:tc>
          <w:tcPr>
            <w:tcW w:w="4400" w:type="dxa"/>
            <w:shd w:val="clear" w:color="auto" w:fill="D9D9D9" w:themeFill="background1" w:themeFillShade="D9"/>
          </w:tcPr>
          <w:p w14:paraId="7BA21E82" w14:textId="77777777" w:rsidR="00325576" w:rsidRPr="00C72620" w:rsidRDefault="00325576" w:rsidP="00020503">
            <w:pPr>
              <w:jc w:val="both"/>
              <w:rPr>
                <w:rFonts w:ascii="Times New Roman" w:eastAsia="Calibri" w:hAnsi="Times New Roman" w:cs="Times New Roman"/>
                <w:b/>
                <w:sz w:val="24"/>
                <w:szCs w:val="24"/>
              </w:rPr>
            </w:pPr>
            <w:r w:rsidRPr="00C72620">
              <w:rPr>
                <w:rFonts w:ascii="Times New Roman" w:eastAsia="Calibri" w:hAnsi="Times New Roman" w:cs="Times New Roman"/>
                <w:b/>
                <w:sz w:val="24"/>
                <w:szCs w:val="24"/>
              </w:rPr>
              <w:t>Vertinama, kad planuojam</w:t>
            </w:r>
            <w:r w:rsidR="00020503" w:rsidRPr="00C72620">
              <w:rPr>
                <w:rFonts w:ascii="Times New Roman" w:eastAsia="Calibri" w:hAnsi="Times New Roman" w:cs="Times New Roman"/>
                <w:b/>
                <w:sz w:val="24"/>
                <w:szCs w:val="24"/>
              </w:rPr>
              <w:t>i</w:t>
            </w:r>
            <w:r w:rsidRPr="00C72620">
              <w:rPr>
                <w:rFonts w:ascii="Times New Roman" w:eastAsia="Calibri" w:hAnsi="Times New Roman" w:cs="Times New Roman"/>
                <w:b/>
                <w:sz w:val="24"/>
                <w:szCs w:val="24"/>
              </w:rPr>
              <w:t xml:space="preserve"> įgyvendinti </w:t>
            </w:r>
            <w:r w:rsidR="00020503" w:rsidRPr="00C72620">
              <w:rPr>
                <w:rFonts w:ascii="Times New Roman" w:eastAsia="Calibri" w:hAnsi="Times New Roman" w:cs="Times New Roman"/>
                <w:b/>
                <w:sz w:val="24"/>
                <w:szCs w:val="24"/>
              </w:rPr>
              <w:t xml:space="preserve">veiksmai (veiklos) </w:t>
            </w:r>
            <w:r w:rsidRPr="00C72620">
              <w:rPr>
                <w:rFonts w:ascii="Times New Roman" w:eastAsia="Calibri" w:hAnsi="Times New Roman" w:cs="Times New Roman"/>
                <w:b/>
                <w:sz w:val="24"/>
                <w:szCs w:val="24"/>
              </w:rPr>
              <w:t xml:space="preserve">neturi jokio numatomo poveikio šiam aplinkos tikslui arba numatomas jos poveikis yra nereikšmingas, t. y. nedaro tiesioginio ir pirminio netiesioginio poveikio per visą gyvavimo ciklą, todėl laikoma, kad </w:t>
            </w:r>
            <w:r w:rsidR="00020503" w:rsidRPr="00C72620">
              <w:rPr>
                <w:rFonts w:ascii="Times New Roman" w:eastAsia="Calibri" w:hAnsi="Times New Roman" w:cs="Times New Roman"/>
                <w:b/>
                <w:sz w:val="24"/>
                <w:szCs w:val="24"/>
              </w:rPr>
              <w:t xml:space="preserve">veiksmai (veiklos) </w:t>
            </w:r>
            <w:r w:rsidR="004C638C" w:rsidRPr="00C72620">
              <w:rPr>
                <w:rFonts w:ascii="Times New Roman" w:eastAsia="Calibri" w:hAnsi="Times New Roman" w:cs="Times New Roman"/>
                <w:b/>
                <w:sz w:val="24"/>
                <w:szCs w:val="24"/>
              </w:rPr>
              <w:t xml:space="preserve">atitinka </w:t>
            </w:r>
            <w:r w:rsidRPr="00C72620">
              <w:rPr>
                <w:rFonts w:ascii="Times New Roman" w:eastAsia="Calibri" w:hAnsi="Times New Roman" w:cs="Times New Roman"/>
                <w:b/>
                <w:sz w:val="24"/>
                <w:szCs w:val="24"/>
              </w:rPr>
              <w:t>Biologinės įvairovės ir ekosistemų apsaugos ir atkūrimo tikslą:</w:t>
            </w:r>
          </w:p>
        </w:tc>
      </w:tr>
      <w:tr w:rsidR="00325576" w:rsidRPr="00C72620" w14:paraId="41879E35" w14:textId="77777777" w:rsidTr="65CE340E">
        <w:tc>
          <w:tcPr>
            <w:tcW w:w="2608" w:type="dxa"/>
          </w:tcPr>
          <w:p w14:paraId="54D31958" w14:textId="201730F3" w:rsidR="00325576" w:rsidRPr="00C72620" w:rsidRDefault="00F3373C" w:rsidP="00BA5A4E">
            <w:pPr>
              <w:rPr>
                <w:rFonts w:ascii="Times New Roman" w:eastAsia="Calibri" w:hAnsi="Times New Roman" w:cs="Times New Roman"/>
                <w:bCs/>
                <w:sz w:val="24"/>
                <w:szCs w:val="24"/>
              </w:rPr>
            </w:pPr>
            <w:r w:rsidRPr="00C72620">
              <w:rPr>
                <w:rFonts w:ascii="Times New Roman" w:hAnsi="Times New Roman"/>
                <w:bCs/>
                <w:sz w:val="24"/>
                <w:szCs w:val="24"/>
              </w:rPr>
              <w:t xml:space="preserve">4.3.1. Pagerinti švietimo </w:t>
            </w:r>
            <w:proofErr w:type="spellStart"/>
            <w:r w:rsidRPr="00C72620">
              <w:rPr>
                <w:rFonts w:ascii="Times New Roman" w:hAnsi="Times New Roman"/>
                <w:bCs/>
                <w:sz w:val="24"/>
                <w:szCs w:val="24"/>
              </w:rPr>
              <w:t>įtrauktį</w:t>
            </w:r>
            <w:proofErr w:type="spellEnd"/>
            <w:r w:rsidRPr="00C72620">
              <w:rPr>
                <w:rFonts w:ascii="Times New Roman" w:hAnsi="Times New Roman"/>
                <w:bCs/>
                <w:sz w:val="24"/>
                <w:szCs w:val="24"/>
              </w:rPr>
              <w:t xml:space="preserve"> asmenims, patiriantiems atskirtį ar socialines rizikas, dėl kurių kyla grėsmė patirti </w:t>
            </w:r>
            <w:r w:rsidRPr="00C72620">
              <w:rPr>
                <w:rFonts w:ascii="Times New Roman" w:hAnsi="Times New Roman"/>
                <w:bCs/>
                <w:sz w:val="24"/>
                <w:szCs w:val="24"/>
              </w:rPr>
              <w:lastRenderedPageBreak/>
              <w:t>socialinę atskirtį, suteikti švietimo pagalbą bei koordinuotai teikiamas paslaugas (įskaitant ir sveikatos priežiūros paslaugas) (ŠMSM)</w:t>
            </w:r>
          </w:p>
        </w:tc>
        <w:tc>
          <w:tcPr>
            <w:tcW w:w="1423" w:type="dxa"/>
          </w:tcPr>
          <w:p w14:paraId="5043CB0F" w14:textId="77777777" w:rsidR="00325576" w:rsidRPr="00C72620" w:rsidRDefault="00325576" w:rsidP="00BA5A4E">
            <w:pPr>
              <w:rPr>
                <w:rFonts w:ascii="Times New Roman" w:eastAsia="Calibri" w:hAnsi="Times New Roman" w:cs="Times New Roman"/>
                <w:sz w:val="24"/>
                <w:szCs w:val="24"/>
              </w:rPr>
            </w:pPr>
          </w:p>
        </w:tc>
        <w:tc>
          <w:tcPr>
            <w:tcW w:w="1423" w:type="dxa"/>
          </w:tcPr>
          <w:p w14:paraId="64BCFF2A" w14:textId="77777777" w:rsidR="00325576" w:rsidRPr="00C72620" w:rsidRDefault="00325576" w:rsidP="00BA5A4E">
            <w:pPr>
              <w:rPr>
                <w:rFonts w:ascii="Times New Roman" w:eastAsia="Calibri" w:hAnsi="Times New Roman" w:cs="Times New Roman"/>
                <w:b/>
                <w:sz w:val="24"/>
                <w:szCs w:val="24"/>
              </w:rPr>
            </w:pPr>
            <w:r w:rsidRPr="00C72620">
              <w:rPr>
                <w:rFonts w:ascii="Times New Roman" w:eastAsia="Calibri" w:hAnsi="Times New Roman" w:cs="Times New Roman"/>
                <w:b/>
                <w:sz w:val="24"/>
                <w:szCs w:val="24"/>
              </w:rPr>
              <w:t>X</w:t>
            </w:r>
          </w:p>
        </w:tc>
        <w:tc>
          <w:tcPr>
            <w:tcW w:w="4400" w:type="dxa"/>
          </w:tcPr>
          <w:p w14:paraId="4D910094" w14:textId="4B156832" w:rsidR="00325576" w:rsidRPr="00C72620" w:rsidRDefault="00A5163E" w:rsidP="00C72620">
            <w:pPr>
              <w:jc w:val="both"/>
              <w:rPr>
                <w:rFonts w:ascii="Times New Roman" w:eastAsia="Calibri" w:hAnsi="Times New Roman" w:cs="Times New Roman"/>
                <w:sz w:val="24"/>
                <w:szCs w:val="24"/>
              </w:rPr>
            </w:pPr>
            <w:r w:rsidRPr="00C72620">
              <w:rPr>
                <w:rFonts w:ascii="Times New Roman" w:eastAsia="Calibri" w:hAnsi="Times New Roman" w:cs="Times New Roman"/>
                <w:sz w:val="24"/>
                <w:szCs w:val="24"/>
              </w:rPr>
              <w:t>Įgyvendinant 4.3 uždavinio 4.3.1 veiksmą (veiklą), bus</w:t>
            </w:r>
            <w:r w:rsidR="009E6B44" w:rsidRPr="00C72620">
              <w:rPr>
                <w:rFonts w:ascii="Times New Roman" w:eastAsia="Calibri" w:hAnsi="Times New Roman" w:cs="Times New Roman"/>
                <w:sz w:val="24"/>
                <w:szCs w:val="24"/>
              </w:rPr>
              <w:t xml:space="preserve"> investuojama į </w:t>
            </w:r>
            <w:r w:rsidR="00846514" w:rsidRPr="00C72620">
              <w:rPr>
                <w:rFonts w:ascii="Times New Roman" w:eastAsia="Calibri" w:hAnsi="Times New Roman" w:cs="Times New Roman"/>
                <w:sz w:val="24"/>
                <w:szCs w:val="24"/>
              </w:rPr>
              <w:t xml:space="preserve">ankstyvąją intervenciją, individualią ugdymo ir švietimo pagalbą bei koordinuotai teikiamas paslaugas įvairių ugdymo </w:t>
            </w:r>
            <w:r w:rsidR="00846514" w:rsidRPr="00C72620">
              <w:rPr>
                <w:rFonts w:ascii="Times New Roman" w:eastAsia="Calibri" w:hAnsi="Times New Roman" w:cs="Times New Roman"/>
                <w:sz w:val="24"/>
                <w:szCs w:val="24"/>
              </w:rPr>
              <w:lastRenderedPageBreak/>
              <w:t xml:space="preserve">poreikių turintiems vaikams, taip pat lituanistinio švietimo paslaugų plėtojimą ir gerinimą. </w:t>
            </w:r>
            <w:r w:rsidR="005407D6" w:rsidRPr="00C72620">
              <w:rPr>
                <w:rFonts w:ascii="Times New Roman" w:eastAsia="Calibri" w:hAnsi="Times New Roman" w:cs="Times New Roman"/>
                <w:i/>
                <w:sz w:val="24"/>
                <w:szCs w:val="24"/>
              </w:rPr>
              <w:t>Šie veiksmai (v</w:t>
            </w:r>
            <w:r w:rsidR="00325576" w:rsidRPr="00C72620">
              <w:rPr>
                <w:rFonts w:ascii="Times New Roman" w:eastAsia="Calibri" w:hAnsi="Times New Roman" w:cs="Times New Roman"/>
                <w:i/>
                <w:sz w:val="24"/>
                <w:szCs w:val="24"/>
              </w:rPr>
              <w:t>eiklos</w:t>
            </w:r>
            <w:r w:rsidR="005407D6" w:rsidRPr="00C72620">
              <w:rPr>
                <w:rFonts w:ascii="Times New Roman" w:eastAsia="Calibri" w:hAnsi="Times New Roman" w:cs="Times New Roman"/>
                <w:i/>
                <w:sz w:val="24"/>
                <w:szCs w:val="24"/>
              </w:rPr>
              <w:t>)</w:t>
            </w:r>
            <w:r w:rsidR="00325576" w:rsidRPr="00C72620">
              <w:rPr>
                <w:rFonts w:ascii="Times New Roman" w:eastAsia="Calibri" w:hAnsi="Times New Roman" w:cs="Times New Roman"/>
                <w:i/>
                <w:sz w:val="24"/>
                <w:szCs w:val="24"/>
              </w:rPr>
              <w:t xml:space="preserve"> (dėl savo pobūdžio) netur</w:t>
            </w:r>
            <w:r w:rsidR="003A56FE" w:rsidRPr="00C72620">
              <w:rPr>
                <w:rFonts w:ascii="Times New Roman" w:eastAsia="Calibri" w:hAnsi="Times New Roman" w:cs="Times New Roman"/>
                <w:i/>
                <w:sz w:val="24"/>
                <w:szCs w:val="24"/>
              </w:rPr>
              <w:t>ės</w:t>
            </w:r>
            <w:r w:rsidR="00325576" w:rsidRPr="00C72620">
              <w:rPr>
                <w:rFonts w:ascii="Times New Roman" w:eastAsia="Calibri" w:hAnsi="Times New Roman" w:cs="Times New Roman"/>
                <w:i/>
                <w:sz w:val="24"/>
                <w:szCs w:val="24"/>
              </w:rPr>
              <w:t xml:space="preserve"> jokio neigiamo tiesioginio ir netiesioginio poveikio šiam aplinkos tikslui</w:t>
            </w:r>
            <w:r w:rsidR="00631801" w:rsidRPr="00C72620">
              <w:rPr>
                <w:rFonts w:ascii="Times New Roman" w:eastAsia="Calibri" w:hAnsi="Times New Roman" w:cs="Times New Roman"/>
                <w:i/>
                <w:sz w:val="24"/>
                <w:szCs w:val="24"/>
              </w:rPr>
              <w:t>, nes nenumatomas neigiamas poveikis gerai ekosistemų būklei ir atsparumui arba kenkia buveinių ir rūšių, įskaitant Europos Sąjungos svarbos buveines ir rūšis, išsaugojimo būklei.</w:t>
            </w:r>
            <w:r w:rsidR="00325576" w:rsidRPr="00C72620">
              <w:rPr>
                <w:rFonts w:ascii="Times New Roman" w:eastAsia="Calibri" w:hAnsi="Times New Roman" w:cs="Times New Roman"/>
                <w:i/>
                <w:sz w:val="24"/>
                <w:szCs w:val="24"/>
              </w:rPr>
              <w:t>.</w:t>
            </w:r>
          </w:p>
        </w:tc>
      </w:tr>
      <w:tr w:rsidR="00325576" w:rsidRPr="00C72620" w14:paraId="6514DCBC" w14:textId="77777777" w:rsidTr="65CE340E">
        <w:tc>
          <w:tcPr>
            <w:tcW w:w="2608" w:type="dxa"/>
          </w:tcPr>
          <w:p w14:paraId="335EEC5D" w14:textId="7B10EE54" w:rsidR="00325576" w:rsidRPr="00C72620" w:rsidRDefault="00F3373C" w:rsidP="00BA5A4E">
            <w:pPr>
              <w:rPr>
                <w:rFonts w:ascii="Times New Roman" w:eastAsia="Calibri" w:hAnsi="Times New Roman" w:cs="Times New Roman"/>
                <w:bCs/>
                <w:sz w:val="24"/>
                <w:szCs w:val="24"/>
              </w:rPr>
            </w:pPr>
            <w:r w:rsidRPr="00C72620">
              <w:rPr>
                <w:rFonts w:ascii="Times New Roman" w:eastAsia="Calibri" w:hAnsi="Times New Roman" w:cs="Times New Roman"/>
                <w:bCs/>
                <w:sz w:val="24"/>
                <w:szCs w:val="24"/>
              </w:rPr>
              <w:lastRenderedPageBreak/>
              <w:t xml:space="preserve">4.3.2. Didinti mokymosi ir švietimo pagalbos teikimą klasės (grupės) lygmeniu, sudarant tinkamas sąlygas </w:t>
            </w:r>
            <w:proofErr w:type="spellStart"/>
            <w:r w:rsidRPr="00C72620">
              <w:rPr>
                <w:rFonts w:ascii="Times New Roman" w:eastAsia="Calibri" w:hAnsi="Times New Roman" w:cs="Times New Roman"/>
                <w:bCs/>
                <w:sz w:val="24"/>
                <w:szCs w:val="24"/>
              </w:rPr>
              <w:t>įtraukties</w:t>
            </w:r>
            <w:proofErr w:type="spellEnd"/>
            <w:r w:rsidRPr="00C72620">
              <w:rPr>
                <w:rFonts w:ascii="Times New Roman" w:eastAsia="Calibri" w:hAnsi="Times New Roman" w:cs="Times New Roman"/>
                <w:bCs/>
                <w:sz w:val="24"/>
                <w:szCs w:val="24"/>
              </w:rPr>
              <w:t xml:space="preserve"> būdu ugdytis įvairių ugdymosi poreikių turintiems mokiniams (ŠMSM)</w:t>
            </w:r>
          </w:p>
        </w:tc>
        <w:tc>
          <w:tcPr>
            <w:tcW w:w="1423" w:type="dxa"/>
          </w:tcPr>
          <w:p w14:paraId="07459315" w14:textId="77777777" w:rsidR="00325576" w:rsidRPr="00C72620" w:rsidRDefault="00325576" w:rsidP="00BA5A4E">
            <w:pPr>
              <w:rPr>
                <w:rFonts w:ascii="Times New Roman" w:eastAsia="Calibri" w:hAnsi="Times New Roman" w:cs="Times New Roman"/>
                <w:sz w:val="24"/>
                <w:szCs w:val="24"/>
              </w:rPr>
            </w:pPr>
          </w:p>
        </w:tc>
        <w:tc>
          <w:tcPr>
            <w:tcW w:w="1423" w:type="dxa"/>
          </w:tcPr>
          <w:p w14:paraId="7BA5B967" w14:textId="77777777" w:rsidR="00325576" w:rsidRPr="00C72620" w:rsidRDefault="00325576" w:rsidP="00BA5A4E">
            <w:pPr>
              <w:rPr>
                <w:rFonts w:ascii="Times New Roman" w:eastAsia="Calibri" w:hAnsi="Times New Roman" w:cs="Times New Roman"/>
                <w:b/>
                <w:sz w:val="24"/>
                <w:szCs w:val="24"/>
              </w:rPr>
            </w:pPr>
            <w:r w:rsidRPr="00C72620">
              <w:rPr>
                <w:rFonts w:ascii="Times New Roman" w:eastAsia="Calibri" w:hAnsi="Times New Roman" w:cs="Times New Roman"/>
                <w:b/>
                <w:sz w:val="24"/>
                <w:szCs w:val="24"/>
              </w:rPr>
              <w:t>X</w:t>
            </w:r>
          </w:p>
        </w:tc>
        <w:tc>
          <w:tcPr>
            <w:tcW w:w="4400" w:type="dxa"/>
          </w:tcPr>
          <w:p w14:paraId="13353082" w14:textId="30432BF9" w:rsidR="00325576" w:rsidRPr="00C72620" w:rsidRDefault="00B37EDB" w:rsidP="00C72620">
            <w:pPr>
              <w:jc w:val="both"/>
              <w:rPr>
                <w:rFonts w:ascii="Times New Roman" w:eastAsia="Calibri" w:hAnsi="Times New Roman" w:cs="Times New Roman"/>
                <w:sz w:val="24"/>
                <w:szCs w:val="24"/>
              </w:rPr>
            </w:pPr>
            <w:r w:rsidRPr="00C72620">
              <w:rPr>
                <w:rFonts w:ascii="Times New Roman" w:eastAsia="Calibri" w:hAnsi="Times New Roman" w:cs="Times New Roman"/>
                <w:sz w:val="24"/>
                <w:szCs w:val="24"/>
              </w:rPr>
              <w:t>Įgyvendinant 4.3 uždavinio 4.3.2 veiksmą (veiklą), bus</w:t>
            </w:r>
            <w:r w:rsidR="009E6B44" w:rsidRPr="00C72620">
              <w:rPr>
                <w:rFonts w:ascii="Times New Roman" w:eastAsia="Calibri" w:hAnsi="Times New Roman" w:cs="Times New Roman"/>
                <w:sz w:val="24"/>
                <w:szCs w:val="24"/>
              </w:rPr>
              <w:t xml:space="preserve"> investuojama į </w:t>
            </w:r>
            <w:r w:rsidR="00D019DD" w:rsidRPr="00C72620">
              <w:rPr>
                <w:rFonts w:ascii="Times New Roman" w:eastAsia="Calibri" w:hAnsi="Times New Roman" w:cs="Times New Roman"/>
                <w:sz w:val="24"/>
                <w:szCs w:val="24"/>
              </w:rPr>
              <w:t xml:space="preserve">mokymosi ir švietimo pagalbos paslaugų organizavimą ir teikimą mokyklose, kai klasėse (grupėse) </w:t>
            </w:r>
            <w:proofErr w:type="spellStart"/>
            <w:r w:rsidR="00D019DD" w:rsidRPr="00C72620">
              <w:rPr>
                <w:rFonts w:ascii="Times New Roman" w:eastAsia="Calibri" w:hAnsi="Times New Roman" w:cs="Times New Roman"/>
                <w:sz w:val="24"/>
                <w:szCs w:val="24"/>
              </w:rPr>
              <w:t>įtraukties</w:t>
            </w:r>
            <w:proofErr w:type="spellEnd"/>
            <w:r w:rsidR="00D019DD" w:rsidRPr="00C72620">
              <w:rPr>
                <w:rFonts w:ascii="Times New Roman" w:eastAsia="Calibri" w:hAnsi="Times New Roman" w:cs="Times New Roman"/>
                <w:sz w:val="24"/>
                <w:szCs w:val="24"/>
              </w:rPr>
              <w:t xml:space="preserve"> būdu ugdomi specialiųjų ugdymosi poreikių dėl išskirtinių gabumų, negalių, ar nepalankių socialinių aplinkos veiksnių, turintys mokiniai. </w:t>
            </w:r>
            <w:r w:rsidR="004D7872" w:rsidRPr="00C72620">
              <w:rPr>
                <w:rFonts w:ascii="Times New Roman" w:eastAsia="Calibri" w:hAnsi="Times New Roman" w:cs="Times New Roman"/>
                <w:i/>
                <w:sz w:val="24"/>
                <w:szCs w:val="24"/>
              </w:rPr>
              <w:t xml:space="preserve">Šie veiksmai </w:t>
            </w:r>
            <w:proofErr w:type="gramStart"/>
            <w:r w:rsidR="004D7872" w:rsidRPr="00C72620">
              <w:rPr>
                <w:rFonts w:ascii="Times New Roman" w:eastAsia="Calibri" w:hAnsi="Times New Roman" w:cs="Times New Roman"/>
                <w:i/>
                <w:sz w:val="24"/>
                <w:szCs w:val="24"/>
              </w:rPr>
              <w:t>(</w:t>
            </w:r>
            <w:proofErr w:type="gramEnd"/>
            <w:r w:rsidR="004D7872" w:rsidRPr="00C72620">
              <w:rPr>
                <w:rFonts w:ascii="Times New Roman" w:eastAsia="Calibri" w:hAnsi="Times New Roman" w:cs="Times New Roman"/>
                <w:i/>
                <w:sz w:val="24"/>
                <w:szCs w:val="24"/>
              </w:rPr>
              <w:t>v</w:t>
            </w:r>
            <w:r w:rsidR="00325576" w:rsidRPr="00C72620">
              <w:rPr>
                <w:rFonts w:ascii="Times New Roman" w:eastAsia="Calibri" w:hAnsi="Times New Roman" w:cs="Times New Roman"/>
                <w:i/>
                <w:sz w:val="24"/>
                <w:szCs w:val="24"/>
              </w:rPr>
              <w:t>eiklos</w:t>
            </w:r>
            <w:r w:rsidR="004D7872" w:rsidRPr="00C72620">
              <w:rPr>
                <w:rFonts w:ascii="Times New Roman" w:eastAsia="Calibri" w:hAnsi="Times New Roman" w:cs="Times New Roman"/>
                <w:i/>
                <w:sz w:val="24"/>
                <w:szCs w:val="24"/>
              </w:rPr>
              <w:t>)</w:t>
            </w:r>
            <w:r w:rsidR="00325576" w:rsidRPr="00C72620">
              <w:rPr>
                <w:rFonts w:ascii="Times New Roman" w:eastAsia="Calibri" w:hAnsi="Times New Roman" w:cs="Times New Roman"/>
                <w:i/>
                <w:sz w:val="24"/>
                <w:szCs w:val="24"/>
              </w:rPr>
              <w:t xml:space="preserve"> (dėl savo pobūdžio)  netur</w:t>
            </w:r>
            <w:r w:rsidR="003A56FE" w:rsidRPr="00C72620">
              <w:rPr>
                <w:rFonts w:ascii="Times New Roman" w:eastAsia="Calibri" w:hAnsi="Times New Roman" w:cs="Times New Roman"/>
                <w:i/>
                <w:sz w:val="24"/>
                <w:szCs w:val="24"/>
              </w:rPr>
              <w:t>ės</w:t>
            </w:r>
            <w:r w:rsidR="00325576" w:rsidRPr="00C72620">
              <w:rPr>
                <w:rFonts w:ascii="Times New Roman" w:eastAsia="Calibri" w:hAnsi="Times New Roman" w:cs="Times New Roman"/>
                <w:i/>
                <w:sz w:val="24"/>
                <w:szCs w:val="24"/>
              </w:rPr>
              <w:t xml:space="preserve"> jokio neigiamo tiesioginio ir netiesioginio</w:t>
            </w:r>
            <w:r w:rsidR="00631801" w:rsidRPr="00C72620">
              <w:rPr>
                <w:rFonts w:ascii="Times New Roman" w:eastAsia="Calibri" w:hAnsi="Times New Roman" w:cs="Times New Roman"/>
                <w:i/>
                <w:sz w:val="24"/>
                <w:szCs w:val="24"/>
              </w:rPr>
              <w:t xml:space="preserve"> poveikio šiam aplinkos tikslui, nes nenumatomas neigiamas poveikis gerai ekosistemų būklei ir atsparumui arba kenkia buveinių ir rūšių, įskaitant Europos Sąjungos svarbos buveines ir rūšis, išsaugojimo būklei.</w:t>
            </w:r>
          </w:p>
        </w:tc>
      </w:tr>
      <w:tr w:rsidR="00204919" w:rsidRPr="00C72620" w14:paraId="3470D90D" w14:textId="77777777" w:rsidTr="65CE340E">
        <w:tc>
          <w:tcPr>
            <w:tcW w:w="2608" w:type="dxa"/>
          </w:tcPr>
          <w:p w14:paraId="0A7CDB7A" w14:textId="6D2018A2" w:rsidR="00204919" w:rsidRPr="00C72620" w:rsidRDefault="00211917" w:rsidP="00BA5A4E">
            <w:pPr>
              <w:rPr>
                <w:rFonts w:ascii="Times New Roman" w:eastAsia="Calibri" w:hAnsi="Times New Roman" w:cs="Times New Roman"/>
                <w:bCs/>
                <w:sz w:val="24"/>
                <w:szCs w:val="24"/>
              </w:rPr>
            </w:pPr>
            <w:r w:rsidRPr="00C72620">
              <w:rPr>
                <w:rFonts w:ascii="Times New Roman" w:eastAsia="Calibri" w:hAnsi="Times New Roman" w:cs="Times New Roman"/>
                <w:bCs/>
                <w:sz w:val="24"/>
                <w:szCs w:val="24"/>
              </w:rPr>
              <w:t>4.3.3. Užtikrinant vienodas starto švietime galimybes, padidinti ikimokyklinio ugdymo ir visos dienos mokyklos prieinamas paslaugas asmenims, patiriantiems atskirtį ar socialines rizikas, dėl kurių kyla grėsmė patirti socialinę atskirtį (ŠMSM)</w:t>
            </w:r>
          </w:p>
        </w:tc>
        <w:tc>
          <w:tcPr>
            <w:tcW w:w="1423" w:type="dxa"/>
          </w:tcPr>
          <w:p w14:paraId="6537F28F" w14:textId="77777777" w:rsidR="00204919" w:rsidRPr="00C72620" w:rsidRDefault="00204919" w:rsidP="00BA5A4E">
            <w:pPr>
              <w:rPr>
                <w:rFonts w:ascii="Times New Roman" w:eastAsia="Calibri" w:hAnsi="Times New Roman" w:cs="Times New Roman"/>
                <w:sz w:val="24"/>
                <w:szCs w:val="24"/>
              </w:rPr>
            </w:pPr>
          </w:p>
        </w:tc>
        <w:tc>
          <w:tcPr>
            <w:tcW w:w="1423" w:type="dxa"/>
          </w:tcPr>
          <w:p w14:paraId="47A56624" w14:textId="77777777" w:rsidR="00204919" w:rsidRPr="00C72620" w:rsidRDefault="00966BD0" w:rsidP="00BA5A4E">
            <w:pPr>
              <w:rPr>
                <w:rFonts w:ascii="Times New Roman" w:eastAsia="Calibri" w:hAnsi="Times New Roman" w:cs="Times New Roman"/>
                <w:b/>
                <w:sz w:val="24"/>
                <w:szCs w:val="24"/>
              </w:rPr>
            </w:pPr>
            <w:r w:rsidRPr="00C72620">
              <w:rPr>
                <w:rFonts w:ascii="Times New Roman" w:eastAsia="Calibri" w:hAnsi="Times New Roman" w:cs="Times New Roman"/>
                <w:b/>
                <w:sz w:val="24"/>
                <w:szCs w:val="24"/>
              </w:rPr>
              <w:t>X</w:t>
            </w:r>
          </w:p>
        </w:tc>
        <w:tc>
          <w:tcPr>
            <w:tcW w:w="4400" w:type="dxa"/>
          </w:tcPr>
          <w:p w14:paraId="616D6071" w14:textId="6F453E5D" w:rsidR="00204919" w:rsidRPr="00C72620" w:rsidRDefault="0067208D" w:rsidP="00C72620">
            <w:pPr>
              <w:jc w:val="both"/>
              <w:rPr>
                <w:rFonts w:ascii="Times New Roman" w:eastAsia="Calibri" w:hAnsi="Times New Roman" w:cs="Times New Roman"/>
                <w:sz w:val="24"/>
                <w:szCs w:val="24"/>
              </w:rPr>
            </w:pPr>
            <w:r w:rsidRPr="00C72620">
              <w:rPr>
                <w:rFonts w:ascii="Times New Roman" w:eastAsia="Calibri" w:hAnsi="Times New Roman" w:cs="Times New Roman"/>
                <w:sz w:val="24"/>
                <w:szCs w:val="24"/>
              </w:rPr>
              <w:t>Įgyvendinant 4.3 uždavinio 4.3.3 veiksmą (veiklą), bus</w:t>
            </w:r>
            <w:r w:rsidR="006312C7" w:rsidRPr="00C72620">
              <w:rPr>
                <w:rFonts w:ascii="Times New Roman" w:eastAsia="Calibri" w:hAnsi="Times New Roman" w:cs="Times New Roman"/>
                <w:sz w:val="24"/>
                <w:szCs w:val="24"/>
              </w:rPr>
              <w:t xml:space="preserve"> investuojama į ikimokyklinio ir visos dienos mokyklos ugdymo prieinamumo vaikams, patiriantiems atskirtį, gerinimą, sukuriant ir įdiegiant priemonių įtraukiam ugdymui ir švietimo pagalbai ikimokyklinio, priešmokyklinio ir bendrojo ugdymo mokyklose užtikrinti paketą.</w:t>
            </w:r>
            <w:r w:rsidR="006312C7" w:rsidRPr="00C72620">
              <w:t xml:space="preserve"> </w:t>
            </w:r>
            <w:r w:rsidR="006312C7" w:rsidRPr="00C72620">
              <w:rPr>
                <w:rFonts w:ascii="Times New Roman" w:eastAsia="Calibri" w:hAnsi="Times New Roman" w:cs="Times New Roman"/>
                <w:i/>
                <w:sz w:val="24"/>
                <w:szCs w:val="24"/>
              </w:rPr>
              <w:t xml:space="preserve">Šie veiksmai (veiklos) </w:t>
            </w:r>
            <w:proofErr w:type="gramStart"/>
            <w:r w:rsidR="006312C7" w:rsidRPr="00C72620">
              <w:rPr>
                <w:rFonts w:ascii="Times New Roman" w:eastAsia="Calibri" w:hAnsi="Times New Roman" w:cs="Times New Roman"/>
                <w:i/>
                <w:sz w:val="24"/>
                <w:szCs w:val="24"/>
              </w:rPr>
              <w:t>(</w:t>
            </w:r>
            <w:proofErr w:type="gramEnd"/>
            <w:r w:rsidR="006312C7" w:rsidRPr="00C72620">
              <w:rPr>
                <w:rFonts w:ascii="Times New Roman" w:eastAsia="Calibri" w:hAnsi="Times New Roman" w:cs="Times New Roman"/>
                <w:i/>
                <w:sz w:val="24"/>
                <w:szCs w:val="24"/>
              </w:rPr>
              <w:t>dėl savo pobūdžio) neturės jokio neigiamo tiesioginio ir netiesioginio</w:t>
            </w:r>
            <w:r w:rsidR="00631801" w:rsidRPr="00C72620">
              <w:rPr>
                <w:rFonts w:ascii="Times New Roman" w:eastAsia="Calibri" w:hAnsi="Times New Roman" w:cs="Times New Roman"/>
                <w:i/>
                <w:sz w:val="24"/>
                <w:szCs w:val="24"/>
              </w:rPr>
              <w:t xml:space="preserve"> poveikio šiam aplinkos tikslui, nes nenumatomas neigiamas poveikis gerai ekosistemų būklei ir atsparumui arba kenkia buveinių ir rūšių, įskaitant Europos Sąjungos svarbos buveines ir rūšis, išsaugojimo būklei.</w:t>
            </w:r>
          </w:p>
        </w:tc>
      </w:tr>
      <w:tr w:rsidR="00325576" w:rsidRPr="00C72620" w14:paraId="746612F2" w14:textId="77777777" w:rsidTr="65CE340E">
        <w:tc>
          <w:tcPr>
            <w:tcW w:w="2608" w:type="dxa"/>
          </w:tcPr>
          <w:p w14:paraId="446BFC56" w14:textId="17F2CD2F" w:rsidR="00325576" w:rsidRPr="00C72620" w:rsidRDefault="00211917" w:rsidP="00BA5A4E">
            <w:pPr>
              <w:rPr>
                <w:rFonts w:ascii="Times New Roman" w:eastAsia="Calibri" w:hAnsi="Times New Roman" w:cs="Times New Roman"/>
                <w:bCs/>
                <w:sz w:val="24"/>
                <w:szCs w:val="24"/>
              </w:rPr>
            </w:pPr>
            <w:r w:rsidRPr="00C72620">
              <w:rPr>
                <w:rFonts w:ascii="Times New Roman" w:eastAsia="Calibri" w:hAnsi="Times New Roman" w:cs="Times New Roman"/>
                <w:bCs/>
                <w:sz w:val="24"/>
                <w:szCs w:val="24"/>
              </w:rPr>
              <w:t xml:space="preserve">4.3.4. Ikimokyklinio (įskaitant privalomąjį) ir priešmokyklinio ugdymo užtikrinimas socialinę atskirtį, skurdą ar socialines rizikas, dėl kurių kyla grėsmė patirti socialinę atskirtį, </w:t>
            </w:r>
            <w:r w:rsidRPr="00C72620">
              <w:rPr>
                <w:rFonts w:ascii="Times New Roman" w:eastAsia="Calibri" w:hAnsi="Times New Roman" w:cs="Times New Roman"/>
                <w:bCs/>
                <w:sz w:val="24"/>
                <w:szCs w:val="24"/>
              </w:rPr>
              <w:lastRenderedPageBreak/>
              <w:t>patiriantiems vaikams (Vaiko garantijų sistemos įgyvendinimas bei tėvų (globėjų) ir ugdymo įstaigų vykdančių ikimokyklinio ir/ar priešmokyklinio ugdymo programas personalo neformalus švietimas) (ŠMSM)</w:t>
            </w:r>
          </w:p>
        </w:tc>
        <w:tc>
          <w:tcPr>
            <w:tcW w:w="1423" w:type="dxa"/>
          </w:tcPr>
          <w:p w14:paraId="6DFB9E20" w14:textId="77777777" w:rsidR="00325576" w:rsidRPr="00C72620" w:rsidRDefault="00325576" w:rsidP="00BA5A4E">
            <w:pPr>
              <w:rPr>
                <w:rFonts w:ascii="Times New Roman" w:eastAsia="Calibri" w:hAnsi="Times New Roman" w:cs="Times New Roman"/>
                <w:sz w:val="24"/>
                <w:szCs w:val="24"/>
              </w:rPr>
            </w:pPr>
          </w:p>
        </w:tc>
        <w:tc>
          <w:tcPr>
            <w:tcW w:w="1423" w:type="dxa"/>
          </w:tcPr>
          <w:p w14:paraId="474ED782" w14:textId="77777777" w:rsidR="00325576" w:rsidRPr="00C72620" w:rsidRDefault="00325576" w:rsidP="00BA5A4E">
            <w:pPr>
              <w:rPr>
                <w:rFonts w:ascii="Times New Roman" w:eastAsia="Calibri" w:hAnsi="Times New Roman" w:cs="Times New Roman"/>
                <w:b/>
                <w:sz w:val="24"/>
                <w:szCs w:val="24"/>
              </w:rPr>
            </w:pPr>
            <w:r w:rsidRPr="00C72620">
              <w:rPr>
                <w:rFonts w:ascii="Times New Roman" w:eastAsia="Calibri" w:hAnsi="Times New Roman" w:cs="Times New Roman"/>
                <w:b/>
                <w:sz w:val="24"/>
                <w:szCs w:val="24"/>
              </w:rPr>
              <w:t>X</w:t>
            </w:r>
          </w:p>
        </w:tc>
        <w:tc>
          <w:tcPr>
            <w:tcW w:w="4400" w:type="dxa"/>
          </w:tcPr>
          <w:p w14:paraId="784800C8" w14:textId="5FD50ADA" w:rsidR="00631801" w:rsidRPr="00C72620" w:rsidRDefault="00076C3E" w:rsidP="00631801">
            <w:pPr>
              <w:jc w:val="both"/>
              <w:rPr>
                <w:rFonts w:ascii="Times New Roman" w:eastAsia="Calibri" w:hAnsi="Times New Roman" w:cs="Times New Roman"/>
                <w:i/>
                <w:sz w:val="24"/>
                <w:szCs w:val="24"/>
              </w:rPr>
            </w:pPr>
            <w:r w:rsidRPr="00C72620">
              <w:rPr>
                <w:rFonts w:ascii="Times New Roman" w:eastAsia="Calibri" w:hAnsi="Times New Roman" w:cs="Times New Roman"/>
                <w:sz w:val="24"/>
                <w:szCs w:val="24"/>
              </w:rPr>
              <w:t>Įgyvendinant 4.3 uždavinio 4.3.4 veiksmą (veiklą), bus</w:t>
            </w:r>
            <w:r w:rsidR="5DB8C5E3" w:rsidRPr="00C72620">
              <w:rPr>
                <w:rFonts w:ascii="Times New Roman" w:eastAsia="Calibri" w:hAnsi="Times New Roman" w:cs="Times New Roman"/>
                <w:sz w:val="24"/>
                <w:szCs w:val="24"/>
              </w:rPr>
              <w:t xml:space="preserve"> investuojama į privalomo ikimokyklinio ugdymo užtikrinimą socialinę atskirtį, skurdą ar socialines rizikas, dėl kurių kyla grėsmė patirti socialinę atskirtį, patiriantiems vaikams (švietimo specialistai, papildomas ugdymas ir kt. veiklos) (Vaiko garantijų </w:t>
            </w:r>
            <w:r w:rsidR="5DB8C5E3" w:rsidRPr="00C72620">
              <w:rPr>
                <w:rFonts w:ascii="Times New Roman" w:eastAsia="Calibri" w:hAnsi="Times New Roman" w:cs="Times New Roman"/>
                <w:sz w:val="24"/>
                <w:szCs w:val="24"/>
              </w:rPr>
              <w:lastRenderedPageBreak/>
              <w:t>sistemos įgyvendinimas).</w:t>
            </w:r>
            <w:r w:rsidR="53C0D72C" w:rsidRPr="00C72620">
              <w:rPr>
                <w:rFonts w:ascii="Times New Roman" w:eastAsia="Calibri" w:hAnsi="Times New Roman" w:cs="Times New Roman"/>
                <w:sz w:val="24"/>
                <w:szCs w:val="24"/>
              </w:rPr>
              <w:t xml:space="preserve"> </w:t>
            </w:r>
            <w:r w:rsidR="0D14241D" w:rsidRPr="00C72620">
              <w:rPr>
                <w:rFonts w:ascii="Times New Roman" w:eastAsia="Calibri" w:hAnsi="Times New Roman" w:cs="Times New Roman"/>
                <w:i/>
                <w:iCs/>
                <w:sz w:val="24"/>
                <w:szCs w:val="24"/>
              </w:rPr>
              <w:t>Šie veiksmai (v</w:t>
            </w:r>
            <w:r w:rsidR="1C975F22" w:rsidRPr="00C72620">
              <w:rPr>
                <w:rFonts w:ascii="Times New Roman" w:eastAsia="Calibri" w:hAnsi="Times New Roman" w:cs="Times New Roman"/>
                <w:i/>
                <w:iCs/>
                <w:sz w:val="24"/>
                <w:szCs w:val="24"/>
              </w:rPr>
              <w:t>eiklos</w:t>
            </w:r>
            <w:r w:rsidR="0D14241D" w:rsidRPr="00C72620">
              <w:rPr>
                <w:rFonts w:ascii="Times New Roman" w:eastAsia="Calibri" w:hAnsi="Times New Roman" w:cs="Times New Roman"/>
                <w:i/>
                <w:iCs/>
                <w:sz w:val="24"/>
                <w:szCs w:val="24"/>
              </w:rPr>
              <w:t>)</w:t>
            </w:r>
            <w:r w:rsidR="1C975F22" w:rsidRPr="00C72620">
              <w:rPr>
                <w:rFonts w:ascii="Times New Roman" w:eastAsia="Calibri" w:hAnsi="Times New Roman" w:cs="Times New Roman"/>
                <w:i/>
                <w:iCs/>
                <w:sz w:val="24"/>
                <w:szCs w:val="24"/>
              </w:rPr>
              <w:t xml:space="preserve"> (dėl savo pobūdžio) netur</w:t>
            </w:r>
            <w:r w:rsidR="414CE6EE" w:rsidRPr="00C72620">
              <w:rPr>
                <w:rFonts w:ascii="Times New Roman" w:eastAsia="Calibri" w:hAnsi="Times New Roman" w:cs="Times New Roman"/>
                <w:i/>
                <w:iCs/>
                <w:sz w:val="24"/>
                <w:szCs w:val="24"/>
              </w:rPr>
              <w:t>ės</w:t>
            </w:r>
            <w:r w:rsidR="1C975F22" w:rsidRPr="00C72620">
              <w:rPr>
                <w:rFonts w:ascii="Times New Roman" w:eastAsia="Calibri" w:hAnsi="Times New Roman" w:cs="Times New Roman"/>
                <w:i/>
                <w:iCs/>
                <w:sz w:val="24"/>
                <w:szCs w:val="24"/>
              </w:rPr>
              <w:t xml:space="preserve"> jokio neigiamo tiesioginio ir netiesioginio</w:t>
            </w:r>
            <w:r w:rsidR="00631801" w:rsidRPr="00C72620">
              <w:rPr>
                <w:rFonts w:ascii="Times New Roman" w:eastAsia="Calibri" w:hAnsi="Times New Roman" w:cs="Times New Roman"/>
                <w:i/>
                <w:iCs/>
                <w:sz w:val="24"/>
                <w:szCs w:val="24"/>
              </w:rPr>
              <w:t xml:space="preserve"> poveikio šiam aplinkos tikslui, nes </w:t>
            </w:r>
            <w:r w:rsidR="00631801" w:rsidRPr="00C72620">
              <w:rPr>
                <w:rFonts w:ascii="Times New Roman" w:eastAsia="Calibri" w:hAnsi="Times New Roman" w:cs="Times New Roman"/>
                <w:i/>
                <w:sz w:val="24"/>
                <w:szCs w:val="24"/>
              </w:rPr>
              <w:t>nenumatomas neigiamas poveikis gerai ekosistemų būklei ir atsparumui arba kenkia buveinių ir rūšių, įskaitant Europos Sąjungos svarbos buveines ir rūšis, išsaugojimo būklei.</w:t>
            </w:r>
          </w:p>
          <w:p w14:paraId="45670A05" w14:textId="7EE6D360" w:rsidR="00325576" w:rsidRPr="00C72620" w:rsidRDefault="00325576" w:rsidP="65CE340E">
            <w:pPr>
              <w:jc w:val="both"/>
              <w:rPr>
                <w:rFonts w:ascii="Times New Roman" w:eastAsia="Calibri" w:hAnsi="Times New Roman" w:cs="Times New Roman"/>
                <w:sz w:val="24"/>
                <w:szCs w:val="24"/>
              </w:rPr>
            </w:pPr>
          </w:p>
        </w:tc>
      </w:tr>
      <w:tr w:rsidR="009951CE" w:rsidRPr="00C72620" w14:paraId="214A65E1" w14:textId="77777777" w:rsidTr="65CE340E">
        <w:tc>
          <w:tcPr>
            <w:tcW w:w="2608" w:type="dxa"/>
          </w:tcPr>
          <w:p w14:paraId="0D4B91C7" w14:textId="2988B3EC" w:rsidR="009951CE" w:rsidRPr="00C72620" w:rsidRDefault="003D1D53" w:rsidP="00BA5A4E">
            <w:pPr>
              <w:rPr>
                <w:rFonts w:ascii="Times New Roman" w:eastAsia="Calibri" w:hAnsi="Times New Roman" w:cs="Times New Roman"/>
                <w:bCs/>
                <w:sz w:val="24"/>
                <w:szCs w:val="24"/>
              </w:rPr>
            </w:pPr>
            <w:r w:rsidRPr="00C72620">
              <w:rPr>
                <w:rFonts w:ascii="Times New Roman" w:eastAsia="Calibri" w:hAnsi="Times New Roman" w:cs="Times New Roman"/>
                <w:bCs/>
                <w:sz w:val="24"/>
                <w:szCs w:val="24"/>
              </w:rPr>
              <w:lastRenderedPageBreak/>
              <w:t>4.3.5. Socialinės ir finansinės paskatos bei pagalba profesinio mokymo įstaigų mokiniams ir aukštųjų mokyklų studentams iš nepalankias sąlygas turinčių grupių (ŠMSM)</w:t>
            </w:r>
          </w:p>
        </w:tc>
        <w:tc>
          <w:tcPr>
            <w:tcW w:w="1423" w:type="dxa"/>
          </w:tcPr>
          <w:p w14:paraId="70DF9E56" w14:textId="77777777" w:rsidR="009951CE" w:rsidRPr="00C72620" w:rsidRDefault="009951CE" w:rsidP="00BA5A4E">
            <w:pPr>
              <w:rPr>
                <w:rFonts w:ascii="Times New Roman" w:eastAsia="Calibri" w:hAnsi="Times New Roman" w:cs="Times New Roman"/>
                <w:sz w:val="24"/>
                <w:szCs w:val="24"/>
              </w:rPr>
            </w:pPr>
          </w:p>
        </w:tc>
        <w:tc>
          <w:tcPr>
            <w:tcW w:w="1423" w:type="dxa"/>
          </w:tcPr>
          <w:p w14:paraId="374A065C" w14:textId="77777777" w:rsidR="009951CE" w:rsidRPr="00C72620" w:rsidRDefault="00966BD0" w:rsidP="00BA5A4E">
            <w:pPr>
              <w:rPr>
                <w:rFonts w:ascii="Times New Roman" w:eastAsia="Calibri" w:hAnsi="Times New Roman" w:cs="Times New Roman"/>
                <w:b/>
                <w:sz w:val="24"/>
                <w:szCs w:val="24"/>
              </w:rPr>
            </w:pPr>
            <w:r w:rsidRPr="00C72620">
              <w:rPr>
                <w:rFonts w:ascii="Times New Roman" w:eastAsia="Calibri" w:hAnsi="Times New Roman" w:cs="Times New Roman"/>
                <w:b/>
                <w:sz w:val="24"/>
                <w:szCs w:val="24"/>
              </w:rPr>
              <w:t>X</w:t>
            </w:r>
          </w:p>
        </w:tc>
        <w:tc>
          <w:tcPr>
            <w:tcW w:w="4400" w:type="dxa"/>
          </w:tcPr>
          <w:p w14:paraId="503B016B" w14:textId="0B0E31D4" w:rsidR="009951CE" w:rsidRPr="00C72620" w:rsidRDefault="00862246" w:rsidP="00C72620">
            <w:pPr>
              <w:jc w:val="both"/>
              <w:rPr>
                <w:rFonts w:ascii="Times New Roman" w:eastAsia="Calibri" w:hAnsi="Times New Roman" w:cs="Times New Roman"/>
                <w:sz w:val="24"/>
                <w:szCs w:val="24"/>
              </w:rPr>
            </w:pPr>
            <w:r w:rsidRPr="00C72620">
              <w:rPr>
                <w:rFonts w:ascii="Times New Roman" w:eastAsia="Calibri" w:hAnsi="Times New Roman" w:cs="Times New Roman"/>
                <w:sz w:val="24"/>
                <w:szCs w:val="24"/>
              </w:rPr>
              <w:t>Įgyvendinant 4.3 uždavinio 4.3.5 veiksmą (veiklą), n</w:t>
            </w:r>
            <w:r w:rsidR="00ED5AC6" w:rsidRPr="00C72620">
              <w:rPr>
                <w:rFonts w:ascii="Times New Roman" w:eastAsia="Calibri" w:hAnsi="Times New Roman" w:cs="Times New Roman"/>
                <w:sz w:val="24"/>
                <w:szCs w:val="24"/>
              </w:rPr>
              <w:t xml:space="preserve">umatomos finansuoti socialinės ir finansinės (stipendijos) paskatos bei pagalba profesinio mokymo įstaigų mokiniams ir aukštųjų mokyklų studentams iš nepalankias sąlygas turinčių grupių. </w:t>
            </w:r>
            <w:r w:rsidR="00ED5AC6" w:rsidRPr="00C72620">
              <w:rPr>
                <w:rFonts w:ascii="Times New Roman" w:eastAsia="Calibri" w:hAnsi="Times New Roman" w:cs="Times New Roman"/>
                <w:i/>
                <w:sz w:val="24"/>
                <w:szCs w:val="24"/>
              </w:rPr>
              <w:t>Šie veiksmai (veiklos) (dėl savo pobūdžio) neturės jokio neigiamo tiesioginio ir netiesioginio</w:t>
            </w:r>
            <w:r w:rsidR="00631801" w:rsidRPr="00C72620">
              <w:rPr>
                <w:rFonts w:ascii="Times New Roman" w:eastAsia="Calibri" w:hAnsi="Times New Roman" w:cs="Times New Roman"/>
                <w:i/>
                <w:sz w:val="24"/>
                <w:szCs w:val="24"/>
              </w:rPr>
              <w:t xml:space="preserve"> poveikio šiam aplinkos tikslui, nenumatomas neigiamas poveikis gerai ekosistemų būklei ir atsparumui arba kenkia buveinių ir rūšių, įskaitant Europos Sąjungos svarbos buveines ir rūšis, išsaugojimo būklei.</w:t>
            </w:r>
          </w:p>
        </w:tc>
      </w:tr>
    </w:tbl>
    <w:p w14:paraId="44E871BC" w14:textId="77777777" w:rsidR="009F60A9" w:rsidRDefault="009F60A9" w:rsidP="00EF0B0A">
      <w:pPr>
        <w:rPr>
          <w:rFonts w:ascii="Times New Roman" w:hAnsi="Times New Roman" w:cs="Times New Roman"/>
          <w:b/>
          <w:sz w:val="24"/>
          <w:szCs w:val="24"/>
        </w:rPr>
      </w:pPr>
    </w:p>
    <w:p w14:paraId="7F76EE1A" w14:textId="77777777" w:rsidR="00A95B7D" w:rsidRPr="00A95B7D" w:rsidRDefault="00A95B7D" w:rsidP="00A95B7D">
      <w:pPr>
        <w:jc w:val="center"/>
        <w:rPr>
          <w:rFonts w:ascii="Times New Roman" w:hAnsi="Times New Roman" w:cs="Times New Roman"/>
          <w:b/>
          <w:sz w:val="24"/>
          <w:szCs w:val="24"/>
        </w:rPr>
      </w:pPr>
      <w:r w:rsidRPr="00A95B7D">
        <w:rPr>
          <w:rFonts w:ascii="Times New Roman" w:hAnsi="Times New Roman" w:cs="Times New Roman"/>
          <w:b/>
          <w:sz w:val="24"/>
          <w:szCs w:val="24"/>
        </w:rPr>
        <w:t>_________________</w:t>
      </w:r>
    </w:p>
    <w:p w14:paraId="6F8D89DA" w14:textId="77777777" w:rsidR="00A95B7D" w:rsidRPr="00C72620" w:rsidRDefault="00A95B7D" w:rsidP="00A95B7D">
      <w:pPr>
        <w:jc w:val="center"/>
        <w:rPr>
          <w:rFonts w:ascii="Times New Roman" w:hAnsi="Times New Roman" w:cs="Times New Roman"/>
          <w:b/>
          <w:sz w:val="24"/>
          <w:szCs w:val="24"/>
        </w:rPr>
      </w:pPr>
      <w:bookmarkStart w:id="0" w:name="_GoBack"/>
      <w:bookmarkEnd w:id="0"/>
    </w:p>
    <w:sectPr w:rsidR="00A95B7D" w:rsidRPr="00C72620">
      <w:headerReference w:type="default" r:id="rId11"/>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44A5D23" w14:textId="77777777" w:rsidR="002F4785" w:rsidRDefault="002F4785" w:rsidP="00974087">
      <w:pPr>
        <w:spacing w:after="0" w:line="240" w:lineRule="auto"/>
      </w:pPr>
      <w:r>
        <w:separator/>
      </w:r>
    </w:p>
  </w:endnote>
  <w:endnote w:type="continuationSeparator" w:id="0">
    <w:p w14:paraId="738610EB" w14:textId="77777777" w:rsidR="002F4785" w:rsidRDefault="002F4785" w:rsidP="009740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37805D2" w14:textId="77777777" w:rsidR="002F4785" w:rsidRDefault="002F4785" w:rsidP="00974087">
      <w:pPr>
        <w:spacing w:after="0" w:line="240" w:lineRule="auto"/>
      </w:pPr>
      <w:r>
        <w:separator/>
      </w:r>
    </w:p>
  </w:footnote>
  <w:footnote w:type="continuationSeparator" w:id="0">
    <w:p w14:paraId="463F29E8" w14:textId="77777777" w:rsidR="002F4785" w:rsidRDefault="002F4785" w:rsidP="0097408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39432316"/>
      <w:docPartObj>
        <w:docPartGallery w:val="Page Numbers (Top of Page)"/>
        <w:docPartUnique/>
      </w:docPartObj>
    </w:sdtPr>
    <w:sdtEndPr/>
    <w:sdtContent>
      <w:p w14:paraId="2DFFD37F" w14:textId="77777777" w:rsidR="002F4785" w:rsidRDefault="002F4785">
        <w:pPr>
          <w:pStyle w:val="Antrats"/>
          <w:jc w:val="center"/>
        </w:pPr>
        <w:r>
          <w:fldChar w:fldCharType="begin"/>
        </w:r>
        <w:r>
          <w:instrText>PAGE   \* MERGEFORMAT</w:instrText>
        </w:r>
        <w:r>
          <w:fldChar w:fldCharType="separate"/>
        </w:r>
        <w:r w:rsidR="00A95B7D">
          <w:rPr>
            <w:noProof/>
          </w:rPr>
          <w:t>13</w:t>
        </w:r>
        <w:r>
          <w:fldChar w:fldCharType="end"/>
        </w:r>
      </w:p>
    </w:sdtContent>
  </w:sdt>
  <w:p w14:paraId="3B7B4B86" w14:textId="77777777" w:rsidR="002F4785" w:rsidRDefault="002F4785">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6D4806"/>
    <w:multiLevelType w:val="hybridMultilevel"/>
    <w:tmpl w:val="BB240C4E"/>
    <w:lvl w:ilvl="0" w:tplc="04270001">
      <w:start w:val="1"/>
      <w:numFmt w:val="bullet"/>
      <w:lvlText w:val=""/>
      <w:lvlJc w:val="left"/>
      <w:pPr>
        <w:ind w:left="771" w:hanging="360"/>
      </w:pPr>
      <w:rPr>
        <w:rFonts w:ascii="Symbol" w:hAnsi="Symbol" w:hint="default"/>
      </w:rPr>
    </w:lvl>
    <w:lvl w:ilvl="1" w:tplc="04270003" w:tentative="1">
      <w:start w:val="1"/>
      <w:numFmt w:val="bullet"/>
      <w:lvlText w:val="o"/>
      <w:lvlJc w:val="left"/>
      <w:pPr>
        <w:ind w:left="1491" w:hanging="360"/>
      </w:pPr>
      <w:rPr>
        <w:rFonts w:ascii="Courier New" w:hAnsi="Courier New" w:cs="Courier New" w:hint="default"/>
      </w:rPr>
    </w:lvl>
    <w:lvl w:ilvl="2" w:tplc="04270005" w:tentative="1">
      <w:start w:val="1"/>
      <w:numFmt w:val="bullet"/>
      <w:lvlText w:val=""/>
      <w:lvlJc w:val="left"/>
      <w:pPr>
        <w:ind w:left="2211" w:hanging="360"/>
      </w:pPr>
      <w:rPr>
        <w:rFonts w:ascii="Wingdings" w:hAnsi="Wingdings" w:hint="default"/>
      </w:rPr>
    </w:lvl>
    <w:lvl w:ilvl="3" w:tplc="04270001" w:tentative="1">
      <w:start w:val="1"/>
      <w:numFmt w:val="bullet"/>
      <w:lvlText w:val=""/>
      <w:lvlJc w:val="left"/>
      <w:pPr>
        <w:ind w:left="2931" w:hanging="360"/>
      </w:pPr>
      <w:rPr>
        <w:rFonts w:ascii="Symbol" w:hAnsi="Symbol" w:hint="default"/>
      </w:rPr>
    </w:lvl>
    <w:lvl w:ilvl="4" w:tplc="04270003" w:tentative="1">
      <w:start w:val="1"/>
      <w:numFmt w:val="bullet"/>
      <w:lvlText w:val="o"/>
      <w:lvlJc w:val="left"/>
      <w:pPr>
        <w:ind w:left="3651" w:hanging="360"/>
      </w:pPr>
      <w:rPr>
        <w:rFonts w:ascii="Courier New" w:hAnsi="Courier New" w:cs="Courier New" w:hint="default"/>
      </w:rPr>
    </w:lvl>
    <w:lvl w:ilvl="5" w:tplc="04270005" w:tentative="1">
      <w:start w:val="1"/>
      <w:numFmt w:val="bullet"/>
      <w:lvlText w:val=""/>
      <w:lvlJc w:val="left"/>
      <w:pPr>
        <w:ind w:left="4371" w:hanging="360"/>
      </w:pPr>
      <w:rPr>
        <w:rFonts w:ascii="Wingdings" w:hAnsi="Wingdings" w:hint="default"/>
      </w:rPr>
    </w:lvl>
    <w:lvl w:ilvl="6" w:tplc="04270001" w:tentative="1">
      <w:start w:val="1"/>
      <w:numFmt w:val="bullet"/>
      <w:lvlText w:val=""/>
      <w:lvlJc w:val="left"/>
      <w:pPr>
        <w:ind w:left="5091" w:hanging="360"/>
      </w:pPr>
      <w:rPr>
        <w:rFonts w:ascii="Symbol" w:hAnsi="Symbol" w:hint="default"/>
      </w:rPr>
    </w:lvl>
    <w:lvl w:ilvl="7" w:tplc="04270003" w:tentative="1">
      <w:start w:val="1"/>
      <w:numFmt w:val="bullet"/>
      <w:lvlText w:val="o"/>
      <w:lvlJc w:val="left"/>
      <w:pPr>
        <w:ind w:left="5811" w:hanging="360"/>
      </w:pPr>
      <w:rPr>
        <w:rFonts w:ascii="Courier New" w:hAnsi="Courier New" w:cs="Courier New" w:hint="default"/>
      </w:rPr>
    </w:lvl>
    <w:lvl w:ilvl="8" w:tplc="04270005" w:tentative="1">
      <w:start w:val="1"/>
      <w:numFmt w:val="bullet"/>
      <w:lvlText w:val=""/>
      <w:lvlJc w:val="left"/>
      <w:pPr>
        <w:ind w:left="6531" w:hanging="360"/>
      </w:pPr>
      <w:rPr>
        <w:rFonts w:ascii="Wingdings" w:hAnsi="Wingdings" w:hint="default"/>
      </w:rPr>
    </w:lvl>
  </w:abstractNum>
  <w:abstractNum w:abstractNumId="1">
    <w:nsid w:val="219A513F"/>
    <w:multiLevelType w:val="hybridMultilevel"/>
    <w:tmpl w:val="47E0BF7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nsid w:val="30821DE1"/>
    <w:multiLevelType w:val="hybridMultilevel"/>
    <w:tmpl w:val="CB0641D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nsid w:val="313C12F2"/>
    <w:multiLevelType w:val="hybridMultilevel"/>
    <w:tmpl w:val="4712E78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nsid w:val="33D07250"/>
    <w:multiLevelType w:val="hybridMultilevel"/>
    <w:tmpl w:val="61F2D5F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nsid w:val="39610284"/>
    <w:multiLevelType w:val="hybridMultilevel"/>
    <w:tmpl w:val="CFBCD972"/>
    <w:lvl w:ilvl="0" w:tplc="4F049E0C">
      <w:start w:val="1"/>
      <w:numFmt w:val="low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nsid w:val="45174113"/>
    <w:multiLevelType w:val="hybridMultilevel"/>
    <w:tmpl w:val="785A77A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nsid w:val="4EBD77A9"/>
    <w:multiLevelType w:val="multilevel"/>
    <w:tmpl w:val="B1882F16"/>
    <w:lvl w:ilvl="0">
      <w:start w:val="4"/>
      <w:numFmt w:val="decimal"/>
      <w:lvlText w:val="%1."/>
      <w:lvlJc w:val="left"/>
      <w:pPr>
        <w:ind w:left="540" w:hanging="540"/>
      </w:pPr>
      <w:rPr>
        <w:rFonts w:hint="default"/>
        <w:b/>
      </w:rPr>
    </w:lvl>
    <w:lvl w:ilvl="1">
      <w:start w:val="3"/>
      <w:numFmt w:val="decimal"/>
      <w:lvlText w:val="%1.%2."/>
      <w:lvlJc w:val="left"/>
      <w:pPr>
        <w:ind w:left="540" w:hanging="54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8">
    <w:nsid w:val="5F2A1C05"/>
    <w:multiLevelType w:val="hybridMultilevel"/>
    <w:tmpl w:val="6242D7C4"/>
    <w:lvl w:ilvl="0" w:tplc="04270001">
      <w:start w:val="1"/>
      <w:numFmt w:val="bullet"/>
      <w:lvlText w:val=""/>
      <w:lvlJc w:val="left"/>
      <w:pPr>
        <w:ind w:left="771" w:hanging="360"/>
      </w:pPr>
      <w:rPr>
        <w:rFonts w:ascii="Symbol" w:hAnsi="Symbol" w:hint="default"/>
      </w:rPr>
    </w:lvl>
    <w:lvl w:ilvl="1" w:tplc="04270003" w:tentative="1">
      <w:start w:val="1"/>
      <w:numFmt w:val="bullet"/>
      <w:lvlText w:val="o"/>
      <w:lvlJc w:val="left"/>
      <w:pPr>
        <w:ind w:left="1491" w:hanging="360"/>
      </w:pPr>
      <w:rPr>
        <w:rFonts w:ascii="Courier New" w:hAnsi="Courier New" w:cs="Courier New" w:hint="default"/>
      </w:rPr>
    </w:lvl>
    <w:lvl w:ilvl="2" w:tplc="04270005" w:tentative="1">
      <w:start w:val="1"/>
      <w:numFmt w:val="bullet"/>
      <w:lvlText w:val=""/>
      <w:lvlJc w:val="left"/>
      <w:pPr>
        <w:ind w:left="2211" w:hanging="360"/>
      </w:pPr>
      <w:rPr>
        <w:rFonts w:ascii="Wingdings" w:hAnsi="Wingdings" w:hint="default"/>
      </w:rPr>
    </w:lvl>
    <w:lvl w:ilvl="3" w:tplc="04270001" w:tentative="1">
      <w:start w:val="1"/>
      <w:numFmt w:val="bullet"/>
      <w:lvlText w:val=""/>
      <w:lvlJc w:val="left"/>
      <w:pPr>
        <w:ind w:left="2931" w:hanging="360"/>
      </w:pPr>
      <w:rPr>
        <w:rFonts w:ascii="Symbol" w:hAnsi="Symbol" w:hint="default"/>
      </w:rPr>
    </w:lvl>
    <w:lvl w:ilvl="4" w:tplc="04270003" w:tentative="1">
      <w:start w:val="1"/>
      <w:numFmt w:val="bullet"/>
      <w:lvlText w:val="o"/>
      <w:lvlJc w:val="left"/>
      <w:pPr>
        <w:ind w:left="3651" w:hanging="360"/>
      </w:pPr>
      <w:rPr>
        <w:rFonts w:ascii="Courier New" w:hAnsi="Courier New" w:cs="Courier New" w:hint="default"/>
      </w:rPr>
    </w:lvl>
    <w:lvl w:ilvl="5" w:tplc="04270005" w:tentative="1">
      <w:start w:val="1"/>
      <w:numFmt w:val="bullet"/>
      <w:lvlText w:val=""/>
      <w:lvlJc w:val="left"/>
      <w:pPr>
        <w:ind w:left="4371" w:hanging="360"/>
      </w:pPr>
      <w:rPr>
        <w:rFonts w:ascii="Wingdings" w:hAnsi="Wingdings" w:hint="default"/>
      </w:rPr>
    </w:lvl>
    <w:lvl w:ilvl="6" w:tplc="04270001" w:tentative="1">
      <w:start w:val="1"/>
      <w:numFmt w:val="bullet"/>
      <w:lvlText w:val=""/>
      <w:lvlJc w:val="left"/>
      <w:pPr>
        <w:ind w:left="5091" w:hanging="360"/>
      </w:pPr>
      <w:rPr>
        <w:rFonts w:ascii="Symbol" w:hAnsi="Symbol" w:hint="default"/>
      </w:rPr>
    </w:lvl>
    <w:lvl w:ilvl="7" w:tplc="04270003" w:tentative="1">
      <w:start w:val="1"/>
      <w:numFmt w:val="bullet"/>
      <w:lvlText w:val="o"/>
      <w:lvlJc w:val="left"/>
      <w:pPr>
        <w:ind w:left="5811" w:hanging="360"/>
      </w:pPr>
      <w:rPr>
        <w:rFonts w:ascii="Courier New" w:hAnsi="Courier New" w:cs="Courier New" w:hint="default"/>
      </w:rPr>
    </w:lvl>
    <w:lvl w:ilvl="8" w:tplc="04270005" w:tentative="1">
      <w:start w:val="1"/>
      <w:numFmt w:val="bullet"/>
      <w:lvlText w:val=""/>
      <w:lvlJc w:val="left"/>
      <w:pPr>
        <w:ind w:left="6531" w:hanging="360"/>
      </w:pPr>
      <w:rPr>
        <w:rFonts w:ascii="Wingdings" w:hAnsi="Wingdings" w:hint="default"/>
      </w:rPr>
    </w:lvl>
  </w:abstractNum>
  <w:abstractNum w:abstractNumId="9">
    <w:nsid w:val="68025587"/>
    <w:multiLevelType w:val="hybridMultilevel"/>
    <w:tmpl w:val="F6AE2286"/>
    <w:lvl w:ilvl="0" w:tplc="5C8E1F58">
      <w:start w:val="1"/>
      <w:numFmt w:val="decimal"/>
      <w:lvlText w:val="%1."/>
      <w:lvlJc w:val="left"/>
      <w:pPr>
        <w:ind w:left="1650" w:hanging="129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nsid w:val="6C5970E3"/>
    <w:multiLevelType w:val="hybridMultilevel"/>
    <w:tmpl w:val="79BEDB0E"/>
    <w:lvl w:ilvl="0" w:tplc="E536E382">
      <w:start w:val="1"/>
      <w:numFmt w:val="low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10"/>
  </w:num>
  <w:num w:numId="2">
    <w:abstractNumId w:val="5"/>
  </w:num>
  <w:num w:numId="3">
    <w:abstractNumId w:val="3"/>
  </w:num>
  <w:num w:numId="4">
    <w:abstractNumId w:val="6"/>
  </w:num>
  <w:num w:numId="5">
    <w:abstractNumId w:val="8"/>
  </w:num>
  <w:num w:numId="6">
    <w:abstractNumId w:val="9"/>
  </w:num>
  <w:num w:numId="7">
    <w:abstractNumId w:val="2"/>
  </w:num>
  <w:num w:numId="8">
    <w:abstractNumId w:val="0"/>
  </w:num>
  <w:num w:numId="9">
    <w:abstractNumId w:val="4"/>
  </w:num>
  <w:num w:numId="10">
    <w:abstractNumId w:val="1"/>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13C3"/>
    <w:rsid w:val="000147D0"/>
    <w:rsid w:val="00016ED3"/>
    <w:rsid w:val="00020503"/>
    <w:rsid w:val="000208E0"/>
    <w:rsid w:val="00025786"/>
    <w:rsid w:val="000533C1"/>
    <w:rsid w:val="0005514D"/>
    <w:rsid w:val="000555D8"/>
    <w:rsid w:val="00071E33"/>
    <w:rsid w:val="00075E0F"/>
    <w:rsid w:val="00076C3E"/>
    <w:rsid w:val="00082367"/>
    <w:rsid w:val="00085212"/>
    <w:rsid w:val="000951A2"/>
    <w:rsid w:val="000A2A30"/>
    <w:rsid w:val="000A44E9"/>
    <w:rsid w:val="000B221F"/>
    <w:rsid w:val="000C062C"/>
    <w:rsid w:val="000C0717"/>
    <w:rsid w:val="000D1472"/>
    <w:rsid w:val="000D58CF"/>
    <w:rsid w:val="000D797B"/>
    <w:rsid w:val="000E2CF3"/>
    <w:rsid w:val="000F4791"/>
    <w:rsid w:val="00111568"/>
    <w:rsid w:val="001458AB"/>
    <w:rsid w:val="00153FB7"/>
    <w:rsid w:val="00156F37"/>
    <w:rsid w:val="00165639"/>
    <w:rsid w:val="00182CF3"/>
    <w:rsid w:val="00182EB6"/>
    <w:rsid w:val="00196997"/>
    <w:rsid w:val="001A35A6"/>
    <w:rsid w:val="001A7527"/>
    <w:rsid w:val="001B1E88"/>
    <w:rsid w:val="001B39E7"/>
    <w:rsid w:val="001F3397"/>
    <w:rsid w:val="00202A96"/>
    <w:rsid w:val="0020455C"/>
    <w:rsid w:val="00204919"/>
    <w:rsid w:val="00211917"/>
    <w:rsid w:val="00215A74"/>
    <w:rsid w:val="00217B4F"/>
    <w:rsid w:val="00253223"/>
    <w:rsid w:val="00266C41"/>
    <w:rsid w:val="0027372E"/>
    <w:rsid w:val="00276DAA"/>
    <w:rsid w:val="0027741C"/>
    <w:rsid w:val="002A4418"/>
    <w:rsid w:val="002A46CF"/>
    <w:rsid w:val="002C1D90"/>
    <w:rsid w:val="002C2941"/>
    <w:rsid w:val="002C76B5"/>
    <w:rsid w:val="002D1A5E"/>
    <w:rsid w:val="002D4CB7"/>
    <w:rsid w:val="002F4785"/>
    <w:rsid w:val="00325576"/>
    <w:rsid w:val="00325C13"/>
    <w:rsid w:val="00344D6E"/>
    <w:rsid w:val="00363377"/>
    <w:rsid w:val="0036709D"/>
    <w:rsid w:val="00392D0E"/>
    <w:rsid w:val="0039496B"/>
    <w:rsid w:val="003A56FE"/>
    <w:rsid w:val="003C7D61"/>
    <w:rsid w:val="003D02B2"/>
    <w:rsid w:val="003D126D"/>
    <w:rsid w:val="003D1D53"/>
    <w:rsid w:val="003D3CCD"/>
    <w:rsid w:val="003D789C"/>
    <w:rsid w:val="003E6339"/>
    <w:rsid w:val="00430135"/>
    <w:rsid w:val="0043108D"/>
    <w:rsid w:val="004342F8"/>
    <w:rsid w:val="004461E8"/>
    <w:rsid w:val="00455636"/>
    <w:rsid w:val="00463CBB"/>
    <w:rsid w:val="00474C9F"/>
    <w:rsid w:val="00475D52"/>
    <w:rsid w:val="00495BE5"/>
    <w:rsid w:val="004A0608"/>
    <w:rsid w:val="004A673F"/>
    <w:rsid w:val="004A68C2"/>
    <w:rsid w:val="004C1B8D"/>
    <w:rsid w:val="004C4A84"/>
    <w:rsid w:val="004C638C"/>
    <w:rsid w:val="004D7872"/>
    <w:rsid w:val="004D7A36"/>
    <w:rsid w:val="0051048F"/>
    <w:rsid w:val="00515289"/>
    <w:rsid w:val="0051627C"/>
    <w:rsid w:val="00522BAE"/>
    <w:rsid w:val="005407D6"/>
    <w:rsid w:val="00541E0F"/>
    <w:rsid w:val="00544F83"/>
    <w:rsid w:val="005456B4"/>
    <w:rsid w:val="00555BBC"/>
    <w:rsid w:val="00574781"/>
    <w:rsid w:val="00574DA9"/>
    <w:rsid w:val="00586BF8"/>
    <w:rsid w:val="005902DE"/>
    <w:rsid w:val="005B4ECB"/>
    <w:rsid w:val="005C1401"/>
    <w:rsid w:val="005F03F6"/>
    <w:rsid w:val="005F5389"/>
    <w:rsid w:val="00601AE9"/>
    <w:rsid w:val="00617C51"/>
    <w:rsid w:val="00623B0D"/>
    <w:rsid w:val="006312C7"/>
    <w:rsid w:val="00631801"/>
    <w:rsid w:val="00633242"/>
    <w:rsid w:val="00656042"/>
    <w:rsid w:val="0066209E"/>
    <w:rsid w:val="00667A27"/>
    <w:rsid w:val="0067208D"/>
    <w:rsid w:val="00672642"/>
    <w:rsid w:val="00675DB7"/>
    <w:rsid w:val="0069057E"/>
    <w:rsid w:val="006A0F2F"/>
    <w:rsid w:val="006B490F"/>
    <w:rsid w:val="006C1FA5"/>
    <w:rsid w:val="006C3C5C"/>
    <w:rsid w:val="006E0522"/>
    <w:rsid w:val="006F348C"/>
    <w:rsid w:val="00724E87"/>
    <w:rsid w:val="00732E3E"/>
    <w:rsid w:val="00737418"/>
    <w:rsid w:val="00745C90"/>
    <w:rsid w:val="00760238"/>
    <w:rsid w:val="007602B6"/>
    <w:rsid w:val="007710F7"/>
    <w:rsid w:val="007817AA"/>
    <w:rsid w:val="00793FD1"/>
    <w:rsid w:val="0079545D"/>
    <w:rsid w:val="00796113"/>
    <w:rsid w:val="00797CA1"/>
    <w:rsid w:val="007A0498"/>
    <w:rsid w:val="007B3747"/>
    <w:rsid w:val="007B6DF2"/>
    <w:rsid w:val="007C12B0"/>
    <w:rsid w:val="007C58A2"/>
    <w:rsid w:val="007E49D8"/>
    <w:rsid w:val="00801132"/>
    <w:rsid w:val="008048C3"/>
    <w:rsid w:val="00813769"/>
    <w:rsid w:val="0081413D"/>
    <w:rsid w:val="008234C6"/>
    <w:rsid w:val="00831D8C"/>
    <w:rsid w:val="00846514"/>
    <w:rsid w:val="008508DA"/>
    <w:rsid w:val="00851472"/>
    <w:rsid w:val="00855647"/>
    <w:rsid w:val="00855D92"/>
    <w:rsid w:val="00862246"/>
    <w:rsid w:val="008B15DB"/>
    <w:rsid w:val="008D50AA"/>
    <w:rsid w:val="008D5461"/>
    <w:rsid w:val="008E13C3"/>
    <w:rsid w:val="008E5CA1"/>
    <w:rsid w:val="008F2130"/>
    <w:rsid w:val="008F31E3"/>
    <w:rsid w:val="00900C33"/>
    <w:rsid w:val="00902CEA"/>
    <w:rsid w:val="009518DE"/>
    <w:rsid w:val="00960855"/>
    <w:rsid w:val="00966BD0"/>
    <w:rsid w:val="00973589"/>
    <w:rsid w:val="00974087"/>
    <w:rsid w:val="009951CE"/>
    <w:rsid w:val="009B7326"/>
    <w:rsid w:val="009C4B9B"/>
    <w:rsid w:val="009C7096"/>
    <w:rsid w:val="009D3793"/>
    <w:rsid w:val="009D3FDC"/>
    <w:rsid w:val="009E3A71"/>
    <w:rsid w:val="009E6B44"/>
    <w:rsid w:val="009F60A9"/>
    <w:rsid w:val="009F778D"/>
    <w:rsid w:val="00A22F95"/>
    <w:rsid w:val="00A376AE"/>
    <w:rsid w:val="00A5163E"/>
    <w:rsid w:val="00A724DE"/>
    <w:rsid w:val="00A95B7D"/>
    <w:rsid w:val="00AA3502"/>
    <w:rsid w:val="00AA4146"/>
    <w:rsid w:val="00AD0CA1"/>
    <w:rsid w:val="00AE1A91"/>
    <w:rsid w:val="00AE7E8B"/>
    <w:rsid w:val="00AF05F3"/>
    <w:rsid w:val="00B00500"/>
    <w:rsid w:val="00B234A2"/>
    <w:rsid w:val="00B246F6"/>
    <w:rsid w:val="00B3376E"/>
    <w:rsid w:val="00B36298"/>
    <w:rsid w:val="00B37EDB"/>
    <w:rsid w:val="00B4184E"/>
    <w:rsid w:val="00B42C97"/>
    <w:rsid w:val="00B43EA7"/>
    <w:rsid w:val="00B467FD"/>
    <w:rsid w:val="00B5262B"/>
    <w:rsid w:val="00B65449"/>
    <w:rsid w:val="00B66441"/>
    <w:rsid w:val="00B705ED"/>
    <w:rsid w:val="00B719E0"/>
    <w:rsid w:val="00B772D8"/>
    <w:rsid w:val="00B9076B"/>
    <w:rsid w:val="00B91483"/>
    <w:rsid w:val="00B94F7B"/>
    <w:rsid w:val="00BA228F"/>
    <w:rsid w:val="00BA5A4E"/>
    <w:rsid w:val="00BE0B19"/>
    <w:rsid w:val="00BE0F8F"/>
    <w:rsid w:val="00BE20CD"/>
    <w:rsid w:val="00C06C83"/>
    <w:rsid w:val="00C07CF2"/>
    <w:rsid w:val="00C16D6B"/>
    <w:rsid w:val="00C22F1E"/>
    <w:rsid w:val="00C27EDF"/>
    <w:rsid w:val="00C40B4B"/>
    <w:rsid w:val="00C42770"/>
    <w:rsid w:val="00C510FC"/>
    <w:rsid w:val="00C57214"/>
    <w:rsid w:val="00C72620"/>
    <w:rsid w:val="00CA301A"/>
    <w:rsid w:val="00CA34A7"/>
    <w:rsid w:val="00CA6DA3"/>
    <w:rsid w:val="00CB0356"/>
    <w:rsid w:val="00CB7506"/>
    <w:rsid w:val="00CB7C77"/>
    <w:rsid w:val="00CC6692"/>
    <w:rsid w:val="00D00053"/>
    <w:rsid w:val="00D004A8"/>
    <w:rsid w:val="00D019DD"/>
    <w:rsid w:val="00D02B7A"/>
    <w:rsid w:val="00D0351A"/>
    <w:rsid w:val="00D32147"/>
    <w:rsid w:val="00D357B2"/>
    <w:rsid w:val="00D42CA0"/>
    <w:rsid w:val="00D43025"/>
    <w:rsid w:val="00D43AA7"/>
    <w:rsid w:val="00D4495E"/>
    <w:rsid w:val="00D4663D"/>
    <w:rsid w:val="00D513A0"/>
    <w:rsid w:val="00D52303"/>
    <w:rsid w:val="00D644B1"/>
    <w:rsid w:val="00D73835"/>
    <w:rsid w:val="00D75617"/>
    <w:rsid w:val="00D83E43"/>
    <w:rsid w:val="00D947D3"/>
    <w:rsid w:val="00D95E9D"/>
    <w:rsid w:val="00D96469"/>
    <w:rsid w:val="00DA2C2F"/>
    <w:rsid w:val="00DA6BEB"/>
    <w:rsid w:val="00DD2DD7"/>
    <w:rsid w:val="00DD590E"/>
    <w:rsid w:val="00DE0520"/>
    <w:rsid w:val="00DF6E57"/>
    <w:rsid w:val="00E16B71"/>
    <w:rsid w:val="00E36AC9"/>
    <w:rsid w:val="00E41823"/>
    <w:rsid w:val="00E50E48"/>
    <w:rsid w:val="00E61108"/>
    <w:rsid w:val="00E71504"/>
    <w:rsid w:val="00E950CD"/>
    <w:rsid w:val="00E97AA4"/>
    <w:rsid w:val="00EA089C"/>
    <w:rsid w:val="00EA6290"/>
    <w:rsid w:val="00EB41A5"/>
    <w:rsid w:val="00ED5AC6"/>
    <w:rsid w:val="00EF0B0A"/>
    <w:rsid w:val="00F1398E"/>
    <w:rsid w:val="00F1744E"/>
    <w:rsid w:val="00F33053"/>
    <w:rsid w:val="00F3373C"/>
    <w:rsid w:val="00F37FEA"/>
    <w:rsid w:val="00F5106C"/>
    <w:rsid w:val="00F761FE"/>
    <w:rsid w:val="00F902D9"/>
    <w:rsid w:val="00F92858"/>
    <w:rsid w:val="00F95966"/>
    <w:rsid w:val="00FA345E"/>
    <w:rsid w:val="00FA35D1"/>
    <w:rsid w:val="00FA777F"/>
    <w:rsid w:val="00FB49DC"/>
    <w:rsid w:val="00FB7D8F"/>
    <w:rsid w:val="00FC5556"/>
    <w:rsid w:val="00FC60BC"/>
    <w:rsid w:val="00FE0A48"/>
    <w:rsid w:val="00FE22A5"/>
    <w:rsid w:val="031226D3"/>
    <w:rsid w:val="05F5E38B"/>
    <w:rsid w:val="061B694D"/>
    <w:rsid w:val="095EBD12"/>
    <w:rsid w:val="09E50BF3"/>
    <w:rsid w:val="0ABF1A67"/>
    <w:rsid w:val="0C7E3491"/>
    <w:rsid w:val="0D14241D"/>
    <w:rsid w:val="0EFA7F1F"/>
    <w:rsid w:val="1372A870"/>
    <w:rsid w:val="1C975F22"/>
    <w:rsid w:val="1D1C002B"/>
    <w:rsid w:val="1D86A4F1"/>
    <w:rsid w:val="1FF48FC8"/>
    <w:rsid w:val="2273261A"/>
    <w:rsid w:val="22C940D4"/>
    <w:rsid w:val="2556BB0D"/>
    <w:rsid w:val="29CE061D"/>
    <w:rsid w:val="2C3E3704"/>
    <w:rsid w:val="2C6EB021"/>
    <w:rsid w:val="329B49EC"/>
    <w:rsid w:val="32D54685"/>
    <w:rsid w:val="3BE40DE1"/>
    <w:rsid w:val="40094C22"/>
    <w:rsid w:val="414CE6EE"/>
    <w:rsid w:val="43376091"/>
    <w:rsid w:val="47933C1E"/>
    <w:rsid w:val="4975A9BA"/>
    <w:rsid w:val="51823DA0"/>
    <w:rsid w:val="53C0D72C"/>
    <w:rsid w:val="54659788"/>
    <w:rsid w:val="5A7B32F2"/>
    <w:rsid w:val="5A9824BB"/>
    <w:rsid w:val="5DB8C5E3"/>
    <w:rsid w:val="627E80D3"/>
    <w:rsid w:val="64AFD87F"/>
    <w:rsid w:val="6553E07D"/>
    <w:rsid w:val="65CE340E"/>
    <w:rsid w:val="6FC50084"/>
    <w:rsid w:val="7225EF7C"/>
    <w:rsid w:val="72BD9C9D"/>
    <w:rsid w:val="7A093F78"/>
    <w:rsid w:val="7C70EA4F"/>
    <w:rsid w:val="7DA3B17A"/>
    <w:rsid w:val="7E7EE74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E08F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B705ED"/>
  </w:style>
  <w:style w:type="paragraph" w:styleId="Antrat2">
    <w:name w:val="heading 2"/>
    <w:basedOn w:val="prastasis"/>
    <w:next w:val="prastasis"/>
    <w:link w:val="Antrat2Diagrama"/>
    <w:uiPriority w:val="9"/>
    <w:unhideWhenUsed/>
    <w:qFormat/>
    <w:rsid w:val="00BA228F"/>
    <w:pPr>
      <w:keepNext/>
      <w:keepLines/>
      <w:spacing w:before="200" w:after="0"/>
      <w:outlineLvl w:val="1"/>
    </w:pPr>
    <w:rPr>
      <w:rFonts w:asciiTheme="majorHAnsi" w:eastAsiaTheme="majorEastAsia" w:hAnsiTheme="majorHAnsi" w:cs="Times New Roman"/>
      <w:b/>
      <w:bCs/>
      <w:color w:val="4F81BD" w:themeColor="accent1"/>
      <w:sz w:val="26"/>
      <w:szCs w:val="26"/>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8E13C3"/>
    <w:pPr>
      <w:ind w:left="720"/>
      <w:contextualSpacing/>
    </w:pPr>
    <w:rPr>
      <w:lang w:val="en-GB"/>
    </w:rPr>
  </w:style>
  <w:style w:type="table" w:customStyle="1" w:styleId="Lentelstinklelis1">
    <w:name w:val="Lentelės tinklelis1"/>
    <w:basedOn w:val="prastojilentel"/>
    <w:next w:val="Lentelstinklelis"/>
    <w:uiPriority w:val="59"/>
    <w:rsid w:val="008E13C3"/>
    <w:pPr>
      <w:spacing w:after="0" w:line="240" w:lineRule="auto"/>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59"/>
    <w:rsid w:val="008E13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uiPriority w:val="99"/>
    <w:unhideWhenUsed/>
    <w:rsid w:val="00974087"/>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974087"/>
    <w:rPr>
      <w:sz w:val="20"/>
      <w:szCs w:val="20"/>
    </w:rPr>
  </w:style>
  <w:style w:type="character" w:styleId="Puslapioinaosnuoroda">
    <w:name w:val="footnote reference"/>
    <w:aliases w:val="16 Point,Superscript 6 Point,Footnote Reference Number,Footnote Reference_LVL6,Footnote Reference_LVL61,Footnote Reference_LVL62,Footnote Reference_LVL63,Footnote Reference_LVL64,Footnote call,BVI fnr"/>
    <w:uiPriority w:val="99"/>
    <w:unhideWhenUsed/>
    <w:rsid w:val="00974087"/>
    <w:rPr>
      <w:vertAlign w:val="superscript"/>
    </w:rPr>
  </w:style>
  <w:style w:type="character" w:styleId="Hipersaitas">
    <w:name w:val="Hyperlink"/>
    <w:rsid w:val="00974087"/>
    <w:rPr>
      <w:color w:val="000080"/>
      <w:u w:val="single"/>
    </w:rPr>
  </w:style>
  <w:style w:type="paragraph" w:styleId="Antrats">
    <w:name w:val="header"/>
    <w:basedOn w:val="prastasis"/>
    <w:link w:val="AntratsDiagrama"/>
    <w:uiPriority w:val="99"/>
    <w:unhideWhenUsed/>
    <w:rsid w:val="00082367"/>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082367"/>
  </w:style>
  <w:style w:type="paragraph" w:styleId="Porat">
    <w:name w:val="footer"/>
    <w:basedOn w:val="prastasis"/>
    <w:link w:val="PoratDiagrama"/>
    <w:uiPriority w:val="99"/>
    <w:unhideWhenUsed/>
    <w:rsid w:val="00082367"/>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082367"/>
  </w:style>
  <w:style w:type="paragraph" w:styleId="Debesliotekstas">
    <w:name w:val="Balloon Text"/>
    <w:basedOn w:val="prastasis"/>
    <w:link w:val="DebesliotekstasDiagrama"/>
    <w:uiPriority w:val="99"/>
    <w:semiHidden/>
    <w:unhideWhenUsed/>
    <w:rsid w:val="0066209E"/>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66209E"/>
    <w:rPr>
      <w:rFonts w:ascii="Tahoma" w:hAnsi="Tahoma" w:cs="Tahoma"/>
      <w:sz w:val="16"/>
      <w:szCs w:val="16"/>
    </w:rPr>
  </w:style>
  <w:style w:type="character" w:customStyle="1" w:styleId="Antrat2Diagrama">
    <w:name w:val="Antraštė 2 Diagrama"/>
    <w:basedOn w:val="Numatytasispastraiposriftas"/>
    <w:link w:val="Antrat2"/>
    <w:uiPriority w:val="9"/>
    <w:rsid w:val="00BA228F"/>
    <w:rPr>
      <w:rFonts w:asciiTheme="majorHAnsi" w:eastAsiaTheme="majorEastAsia" w:hAnsiTheme="majorHAnsi" w:cs="Times New Roman"/>
      <w:b/>
      <w:bCs/>
      <w:color w:val="4F81BD" w:themeColor="accent1"/>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B705ED"/>
  </w:style>
  <w:style w:type="paragraph" w:styleId="Antrat2">
    <w:name w:val="heading 2"/>
    <w:basedOn w:val="prastasis"/>
    <w:next w:val="prastasis"/>
    <w:link w:val="Antrat2Diagrama"/>
    <w:uiPriority w:val="9"/>
    <w:unhideWhenUsed/>
    <w:qFormat/>
    <w:rsid w:val="00BA228F"/>
    <w:pPr>
      <w:keepNext/>
      <w:keepLines/>
      <w:spacing w:before="200" w:after="0"/>
      <w:outlineLvl w:val="1"/>
    </w:pPr>
    <w:rPr>
      <w:rFonts w:asciiTheme="majorHAnsi" w:eastAsiaTheme="majorEastAsia" w:hAnsiTheme="majorHAnsi" w:cs="Times New Roman"/>
      <w:b/>
      <w:bCs/>
      <w:color w:val="4F81BD" w:themeColor="accent1"/>
      <w:sz w:val="26"/>
      <w:szCs w:val="26"/>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8E13C3"/>
    <w:pPr>
      <w:ind w:left="720"/>
      <w:contextualSpacing/>
    </w:pPr>
    <w:rPr>
      <w:lang w:val="en-GB"/>
    </w:rPr>
  </w:style>
  <w:style w:type="table" w:customStyle="1" w:styleId="Lentelstinklelis1">
    <w:name w:val="Lentelės tinklelis1"/>
    <w:basedOn w:val="prastojilentel"/>
    <w:next w:val="Lentelstinklelis"/>
    <w:uiPriority w:val="59"/>
    <w:rsid w:val="008E13C3"/>
    <w:pPr>
      <w:spacing w:after="0" w:line="240" w:lineRule="auto"/>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59"/>
    <w:rsid w:val="008E13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uiPriority w:val="99"/>
    <w:unhideWhenUsed/>
    <w:rsid w:val="00974087"/>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974087"/>
    <w:rPr>
      <w:sz w:val="20"/>
      <w:szCs w:val="20"/>
    </w:rPr>
  </w:style>
  <w:style w:type="character" w:styleId="Puslapioinaosnuoroda">
    <w:name w:val="footnote reference"/>
    <w:aliases w:val="16 Point,Superscript 6 Point,Footnote Reference Number,Footnote Reference_LVL6,Footnote Reference_LVL61,Footnote Reference_LVL62,Footnote Reference_LVL63,Footnote Reference_LVL64,Footnote call,BVI fnr"/>
    <w:uiPriority w:val="99"/>
    <w:unhideWhenUsed/>
    <w:rsid w:val="00974087"/>
    <w:rPr>
      <w:vertAlign w:val="superscript"/>
    </w:rPr>
  </w:style>
  <w:style w:type="character" w:styleId="Hipersaitas">
    <w:name w:val="Hyperlink"/>
    <w:rsid w:val="00974087"/>
    <w:rPr>
      <w:color w:val="000080"/>
      <w:u w:val="single"/>
    </w:rPr>
  </w:style>
  <w:style w:type="paragraph" w:styleId="Antrats">
    <w:name w:val="header"/>
    <w:basedOn w:val="prastasis"/>
    <w:link w:val="AntratsDiagrama"/>
    <w:uiPriority w:val="99"/>
    <w:unhideWhenUsed/>
    <w:rsid w:val="00082367"/>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082367"/>
  </w:style>
  <w:style w:type="paragraph" w:styleId="Porat">
    <w:name w:val="footer"/>
    <w:basedOn w:val="prastasis"/>
    <w:link w:val="PoratDiagrama"/>
    <w:uiPriority w:val="99"/>
    <w:unhideWhenUsed/>
    <w:rsid w:val="00082367"/>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082367"/>
  </w:style>
  <w:style w:type="paragraph" w:styleId="Debesliotekstas">
    <w:name w:val="Balloon Text"/>
    <w:basedOn w:val="prastasis"/>
    <w:link w:val="DebesliotekstasDiagrama"/>
    <w:uiPriority w:val="99"/>
    <w:semiHidden/>
    <w:unhideWhenUsed/>
    <w:rsid w:val="0066209E"/>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66209E"/>
    <w:rPr>
      <w:rFonts w:ascii="Tahoma" w:hAnsi="Tahoma" w:cs="Tahoma"/>
      <w:sz w:val="16"/>
      <w:szCs w:val="16"/>
    </w:rPr>
  </w:style>
  <w:style w:type="character" w:customStyle="1" w:styleId="Antrat2Diagrama">
    <w:name w:val="Antraštė 2 Diagrama"/>
    <w:basedOn w:val="Numatytasispastraiposriftas"/>
    <w:link w:val="Antrat2"/>
    <w:uiPriority w:val="9"/>
    <w:rsid w:val="00BA228F"/>
    <w:rPr>
      <w:rFonts w:asciiTheme="majorHAnsi" w:eastAsiaTheme="majorEastAsia" w:hAnsiTheme="majorHAnsi" w:cs="Times New Roman"/>
      <w:b/>
      <w:bCs/>
      <w:color w:val="4F81BD" w:themeColor="accent1"/>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1170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608B0B8D602D3F49960363A20107733D" ma:contentTypeVersion="4" ma:contentTypeDescription="Kurkite naują dokumentą." ma:contentTypeScope="" ma:versionID="3dcfd8978f96ea1a0afbe6b3df718e02">
  <xsd:schema xmlns:xsd="http://www.w3.org/2001/XMLSchema" xmlns:xs="http://www.w3.org/2001/XMLSchema" xmlns:p="http://schemas.microsoft.com/office/2006/metadata/properties" xmlns:ns2="e92b3888-6436-4536-a96b-d3f820c1a659" targetNamespace="http://schemas.microsoft.com/office/2006/metadata/properties" ma:root="true" ma:fieldsID="927e6b83475ee40b6b5aca9e881dc2dc" ns2:_="">
    <xsd:import namespace="e92b3888-6436-4536-a96b-d3f820c1a6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92b3888-6436-4536-a96b-d3f820c1a65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13A03A9-710B-4DC5-91BA-2CF69978D5FF}">
  <ds:schemaRefs>
    <ds:schemaRef ds:uri="e92b3888-6436-4536-a96b-d3f820c1a659"/>
    <ds:schemaRef ds:uri="http://schemas.microsoft.com/office/2006/metadata/properties"/>
    <ds:schemaRef ds:uri="http://purl.org/dc/elements/1.1/"/>
    <ds:schemaRef ds:uri="http://schemas.microsoft.com/office/infopath/2007/PartnerControls"/>
    <ds:schemaRef ds:uri="http://schemas.microsoft.com/office/2006/documentManagement/types"/>
    <ds:schemaRef ds:uri="http://purl.org/dc/dcmitype/"/>
    <ds:schemaRef ds:uri="http://schemas.openxmlformats.org/package/2006/metadata/core-properties"/>
    <ds:schemaRef ds:uri="http://www.w3.org/XML/1998/namespace"/>
    <ds:schemaRef ds:uri="http://purl.org/dc/terms/"/>
  </ds:schemaRefs>
</ds:datastoreItem>
</file>

<file path=customXml/itemProps2.xml><?xml version="1.0" encoding="utf-8"?>
<ds:datastoreItem xmlns:ds="http://schemas.openxmlformats.org/officeDocument/2006/customXml" ds:itemID="{A347CE4A-D8C4-4176-9395-775A64A444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92b3888-6436-4536-a96b-d3f820c1a6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7BC24A0-011A-44A1-90B1-599E735E23E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13</Pages>
  <Words>19885</Words>
  <Characters>11336</Characters>
  <Application>Microsoft Office Word</Application>
  <DocSecurity>0</DocSecurity>
  <Lines>94</Lines>
  <Paragraphs>62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31159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Inga Veževičienė</dc:creator>
  <cp:lastModifiedBy>Jolanta Vaičiūnienė</cp:lastModifiedBy>
  <cp:revision>32</cp:revision>
  <dcterms:created xsi:type="dcterms:W3CDTF">2022-03-15T05:31:00Z</dcterms:created>
  <dcterms:modified xsi:type="dcterms:W3CDTF">2022-03-16T11:01:00Z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0x010100608B0B8D602D3F49960363A20107733D</vt:lpwstr>
  </property>
</Properties>
</file>